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D9496" w14:textId="77777777" w:rsidR="009C2B64" w:rsidRDefault="009C2B64">
      <w:pPr>
        <w:jc w:val="both"/>
        <w:rPr>
          <w:rFonts w:ascii="Arial" w:hAnsi="Arial" w:cs="Arial"/>
          <w:sz w:val="19"/>
          <w:szCs w:val="19"/>
        </w:rPr>
      </w:pPr>
    </w:p>
    <w:p w14:paraId="06BA2D9D" w14:textId="77777777" w:rsidR="009C2B64" w:rsidRDefault="009C2B64">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am</w:t>
      </w:r>
    </w:p>
    <w:p w14:paraId="2F74A1D3" w14:textId="77777777" w:rsidR="009C2B64" w:rsidRDefault="009C2B64">
      <w:pPr>
        <w:jc w:val="both"/>
        <w:rPr>
          <w:rFonts w:ascii="Arial" w:hAnsi="Arial" w:cs="Arial"/>
          <w:sz w:val="19"/>
          <w:szCs w:val="19"/>
        </w:rPr>
      </w:pPr>
    </w:p>
    <w:p w14:paraId="2870E190" w14:textId="77777777" w:rsidR="009C2B64" w:rsidRDefault="009C2B64">
      <w:pPr>
        <w:jc w:val="both"/>
        <w:rPr>
          <w:rFonts w:ascii="Arial" w:hAnsi="Arial" w:cs="Arial"/>
          <w:sz w:val="19"/>
          <w:szCs w:val="19"/>
          <w:u w:val="single"/>
        </w:rPr>
      </w:pPr>
    </w:p>
    <w:p w14:paraId="0D8A16D9" w14:textId="77777777" w:rsidR="009C2B64" w:rsidRDefault="009C2B64">
      <w:pPr>
        <w:spacing w:after="60"/>
        <w:jc w:val="both"/>
        <w:rPr>
          <w:rFonts w:ascii="Arial" w:hAnsi="Arial" w:cs="Arial"/>
          <w:sz w:val="19"/>
          <w:szCs w:val="19"/>
        </w:rPr>
      </w:pPr>
      <w:r>
        <w:rPr>
          <w:rFonts w:ascii="Arial" w:hAnsi="Arial" w:cs="Arial"/>
          <w:sz w:val="19"/>
          <w:szCs w:val="19"/>
          <w:u w:val="single"/>
        </w:rPr>
        <w:t xml:space="preserve">___________________________________ </w:t>
      </w:r>
    </w:p>
    <w:p w14:paraId="059B4BE4" w14:textId="77777777" w:rsidR="009C2B64" w:rsidRDefault="009C2B64">
      <w:pPr>
        <w:spacing w:line="360" w:lineRule="auto"/>
        <w:jc w:val="both"/>
        <w:rPr>
          <w:rFonts w:ascii="Arial" w:hAnsi="Arial" w:cs="Arial"/>
          <w:sz w:val="19"/>
          <w:szCs w:val="19"/>
        </w:rPr>
      </w:pPr>
      <w:r>
        <w:rPr>
          <w:rFonts w:ascii="Arial" w:hAnsi="Arial" w:cs="Arial"/>
          <w:sz w:val="18"/>
          <w:szCs w:val="18"/>
        </w:rPr>
        <w:t>(Stadt-, Markt-Gemeindeamt, pol. Bezirk)</w:t>
      </w:r>
      <w:r>
        <w:rPr>
          <w:rFonts w:ascii="Arial" w:hAnsi="Arial" w:cs="Arial"/>
          <w:sz w:val="18"/>
          <w:szCs w:val="18"/>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Rsb</w:t>
      </w:r>
    </w:p>
    <w:p w14:paraId="31BB2120" w14:textId="77777777" w:rsidR="009C2B64" w:rsidRDefault="009C2B64">
      <w:pPr>
        <w:spacing w:line="360" w:lineRule="auto"/>
        <w:jc w:val="both"/>
        <w:rPr>
          <w:rFonts w:ascii="Arial" w:hAnsi="Arial" w:cs="Arial"/>
          <w:sz w:val="19"/>
          <w:szCs w:val="19"/>
        </w:rPr>
      </w:pPr>
      <w:r>
        <w:rPr>
          <w:rFonts w:ascii="Arial" w:hAnsi="Arial" w:cs="Arial"/>
          <w:sz w:val="19"/>
          <w:szCs w:val="19"/>
        </w:rPr>
        <w:t>Tel.:</w:t>
      </w:r>
    </w:p>
    <w:p w14:paraId="72F2A469" w14:textId="77777777" w:rsidR="009C2B64" w:rsidRDefault="009C2B64">
      <w:pPr>
        <w:jc w:val="both"/>
        <w:rPr>
          <w:rFonts w:ascii="Arial" w:hAnsi="Arial" w:cs="Arial"/>
          <w:sz w:val="19"/>
          <w:szCs w:val="19"/>
        </w:rPr>
      </w:pPr>
      <w:r>
        <w:rPr>
          <w:rFonts w:ascii="Arial" w:hAnsi="Arial" w:cs="Arial"/>
          <w:sz w:val="19"/>
          <w:szCs w:val="19"/>
        </w:rPr>
        <w:t>Zl.:</w:t>
      </w:r>
    </w:p>
    <w:p w14:paraId="619A3D8A" w14:textId="77777777" w:rsidR="009C2B64" w:rsidRDefault="009C2B64">
      <w:pPr>
        <w:jc w:val="both"/>
        <w:rPr>
          <w:rFonts w:ascii="Arial" w:hAnsi="Arial" w:cs="Arial"/>
          <w:sz w:val="19"/>
          <w:szCs w:val="19"/>
        </w:rPr>
      </w:pPr>
    </w:p>
    <w:p w14:paraId="7537B876" w14:textId="77777777" w:rsidR="009C2B64" w:rsidRDefault="009C2B64">
      <w:pPr>
        <w:jc w:val="both"/>
        <w:rPr>
          <w:rFonts w:ascii="Arial" w:hAnsi="Arial" w:cs="Arial"/>
          <w:sz w:val="19"/>
          <w:szCs w:val="19"/>
        </w:rPr>
      </w:pPr>
      <w:r>
        <w:rPr>
          <w:rFonts w:ascii="Arial" w:hAnsi="Arial" w:cs="Arial"/>
          <w:sz w:val="19"/>
          <w:szCs w:val="19"/>
        </w:rPr>
        <w:t>Gegenstand:</w:t>
      </w:r>
      <w:r>
        <w:rPr>
          <w:rFonts w:ascii="Arial" w:hAnsi="Arial" w:cs="Arial"/>
          <w:sz w:val="19"/>
          <w:szCs w:val="19"/>
        </w:rPr>
        <w:tab/>
        <w:t>Bauvorhaben</w:t>
      </w:r>
    </w:p>
    <w:p w14:paraId="75AC8531" w14:textId="77777777" w:rsidR="009C2B64" w:rsidRDefault="009C2B64">
      <w:pPr>
        <w:jc w:val="both"/>
        <w:rPr>
          <w:rFonts w:ascii="Arial" w:hAnsi="Arial" w:cs="Arial"/>
          <w:sz w:val="19"/>
          <w:szCs w:val="19"/>
        </w:rPr>
      </w:pPr>
      <w:r>
        <w:rPr>
          <w:rFonts w:ascii="Arial" w:hAnsi="Arial" w:cs="Arial"/>
          <w:sz w:val="19"/>
          <w:szCs w:val="19"/>
        </w:rPr>
        <w:tab/>
      </w:r>
      <w:r>
        <w:rPr>
          <w:rFonts w:ascii="Arial" w:hAnsi="Arial" w:cs="Arial"/>
          <w:sz w:val="19"/>
          <w:szCs w:val="19"/>
        </w:rPr>
        <w:tab/>
        <w:t>Grundstück Nr.</w:t>
      </w:r>
    </w:p>
    <w:p w14:paraId="767EB297" w14:textId="77777777" w:rsidR="009C2B64" w:rsidRDefault="009C2B64">
      <w:pPr>
        <w:jc w:val="both"/>
        <w:rPr>
          <w:rFonts w:ascii="Arial" w:hAnsi="Arial" w:cs="Arial"/>
          <w:sz w:val="19"/>
          <w:szCs w:val="19"/>
        </w:rPr>
      </w:pPr>
      <w:r>
        <w:rPr>
          <w:rFonts w:ascii="Arial" w:hAnsi="Arial" w:cs="Arial"/>
          <w:sz w:val="19"/>
          <w:szCs w:val="19"/>
        </w:rPr>
        <w:tab/>
      </w:r>
      <w:r>
        <w:rPr>
          <w:rFonts w:ascii="Arial" w:hAnsi="Arial" w:cs="Arial"/>
          <w:sz w:val="19"/>
          <w:szCs w:val="19"/>
        </w:rPr>
        <w:tab/>
        <w:t>KG</w:t>
      </w:r>
    </w:p>
    <w:p w14:paraId="75964C8E" w14:textId="77777777" w:rsidR="009C2B64" w:rsidRDefault="009C2B64">
      <w:pPr>
        <w:jc w:val="both"/>
        <w:rPr>
          <w:rFonts w:ascii="Arial" w:hAnsi="Arial" w:cs="Arial"/>
          <w:sz w:val="19"/>
          <w:szCs w:val="19"/>
        </w:rPr>
      </w:pPr>
      <w:r>
        <w:rPr>
          <w:rFonts w:ascii="Arial" w:hAnsi="Arial" w:cs="Arial"/>
          <w:sz w:val="19"/>
          <w:szCs w:val="19"/>
        </w:rPr>
        <w:tab/>
      </w:r>
      <w:r>
        <w:rPr>
          <w:rFonts w:ascii="Arial" w:hAnsi="Arial" w:cs="Arial"/>
          <w:sz w:val="19"/>
          <w:szCs w:val="19"/>
        </w:rPr>
        <w:tab/>
        <w:t>Untersagung der Bauausführung /</w:t>
      </w:r>
    </w:p>
    <w:p w14:paraId="2203CD9D" w14:textId="77777777" w:rsidR="009C2B64" w:rsidRDefault="009C2B64">
      <w:pPr>
        <w:jc w:val="both"/>
        <w:rPr>
          <w:rFonts w:ascii="Arial" w:hAnsi="Arial" w:cs="Arial"/>
          <w:b/>
          <w:bCs/>
          <w:sz w:val="19"/>
          <w:szCs w:val="19"/>
          <w:vertAlign w:val="superscript"/>
        </w:rPr>
      </w:pPr>
      <w:r>
        <w:rPr>
          <w:rFonts w:ascii="Arial" w:hAnsi="Arial" w:cs="Arial"/>
          <w:sz w:val="19"/>
          <w:szCs w:val="19"/>
        </w:rPr>
        <w:tab/>
      </w:r>
      <w:r>
        <w:rPr>
          <w:rFonts w:ascii="Arial" w:hAnsi="Arial" w:cs="Arial"/>
          <w:sz w:val="19"/>
          <w:szCs w:val="19"/>
        </w:rPr>
        <w:tab/>
        <w:t xml:space="preserve">Bedingungen und Auflagen für die Bauausführung </w:t>
      </w:r>
      <w:r>
        <w:rPr>
          <w:rFonts w:ascii="Arial" w:hAnsi="Arial" w:cs="Arial"/>
          <w:b/>
          <w:bCs/>
          <w:sz w:val="19"/>
          <w:szCs w:val="19"/>
          <w:vertAlign w:val="superscript"/>
        </w:rPr>
        <w:t>1)</w:t>
      </w:r>
    </w:p>
    <w:p w14:paraId="06F3B46A" w14:textId="77777777" w:rsidR="009C2B64" w:rsidRDefault="009C2B64">
      <w:pPr>
        <w:jc w:val="both"/>
        <w:rPr>
          <w:rFonts w:ascii="Arial" w:hAnsi="Arial" w:cs="Arial"/>
          <w:sz w:val="19"/>
          <w:szCs w:val="19"/>
        </w:rPr>
      </w:pPr>
    </w:p>
    <w:p w14:paraId="4E5CF8B6" w14:textId="77777777" w:rsidR="009C2B64" w:rsidRDefault="009C2B64">
      <w:pPr>
        <w:jc w:val="both"/>
        <w:rPr>
          <w:rFonts w:ascii="Arial" w:hAnsi="Arial" w:cs="Arial"/>
          <w:sz w:val="19"/>
          <w:szCs w:val="19"/>
        </w:rPr>
      </w:pPr>
      <w:r>
        <w:rPr>
          <w:rFonts w:ascii="Arial" w:hAnsi="Arial" w:cs="Arial"/>
          <w:sz w:val="19"/>
          <w:szCs w:val="19"/>
        </w:rPr>
        <w:t>Bezug:</w:t>
      </w:r>
      <w:r>
        <w:rPr>
          <w:rFonts w:ascii="Arial" w:hAnsi="Arial" w:cs="Arial"/>
          <w:sz w:val="19"/>
          <w:szCs w:val="19"/>
        </w:rPr>
        <w:tab/>
      </w:r>
      <w:r>
        <w:rPr>
          <w:rFonts w:ascii="Arial" w:hAnsi="Arial" w:cs="Arial"/>
          <w:sz w:val="19"/>
          <w:szCs w:val="19"/>
        </w:rPr>
        <w:tab/>
        <w:t>Ihre Eingabe vom</w:t>
      </w:r>
    </w:p>
    <w:p w14:paraId="5FBE2C6A" w14:textId="77777777" w:rsidR="009C2B64" w:rsidRDefault="009C2B64">
      <w:pPr>
        <w:jc w:val="both"/>
        <w:rPr>
          <w:rFonts w:ascii="Arial" w:hAnsi="Arial" w:cs="Arial"/>
          <w:sz w:val="19"/>
          <w:szCs w:val="19"/>
        </w:rPr>
      </w:pPr>
    </w:p>
    <w:p w14:paraId="1DBAD798" w14:textId="77777777" w:rsidR="009C2B64" w:rsidRDefault="009C2B64">
      <w:pPr>
        <w:jc w:val="both"/>
        <w:rPr>
          <w:rFonts w:ascii="Arial" w:hAnsi="Arial" w:cs="Arial"/>
          <w:sz w:val="19"/>
          <w:szCs w:val="19"/>
        </w:rPr>
      </w:pPr>
    </w:p>
    <w:p w14:paraId="23EDAA14" w14:textId="77777777" w:rsidR="009C2B64" w:rsidRDefault="009C2B64">
      <w:pPr>
        <w:jc w:val="both"/>
        <w:rPr>
          <w:rFonts w:ascii="Arial" w:hAnsi="Arial" w:cs="Arial"/>
          <w:sz w:val="19"/>
          <w:szCs w:val="19"/>
        </w:rPr>
      </w:pPr>
      <w:r>
        <w:rPr>
          <w:rFonts w:ascii="Arial" w:hAnsi="Arial" w:cs="Arial"/>
          <w:sz w:val="19"/>
          <w:szCs w:val="19"/>
        </w:rPr>
        <w:t xml:space="preserve">An </w:t>
      </w:r>
    </w:p>
    <w:p w14:paraId="6FA27C28" w14:textId="77777777" w:rsidR="009C2B64" w:rsidRDefault="009C2B64">
      <w:pPr>
        <w:jc w:val="both"/>
        <w:rPr>
          <w:rFonts w:ascii="Arial" w:hAnsi="Arial" w:cs="Arial"/>
          <w:sz w:val="19"/>
          <w:szCs w:val="19"/>
        </w:rPr>
      </w:pPr>
    </w:p>
    <w:p w14:paraId="478201E4" w14:textId="77777777" w:rsidR="009C2B64" w:rsidRDefault="009C2B64">
      <w:pPr>
        <w:jc w:val="both"/>
        <w:rPr>
          <w:rFonts w:ascii="Arial" w:hAnsi="Arial" w:cs="Arial"/>
          <w:sz w:val="19"/>
          <w:szCs w:val="19"/>
        </w:rPr>
      </w:pPr>
    </w:p>
    <w:p w14:paraId="618F6F4D" w14:textId="77777777" w:rsidR="009C2B64" w:rsidRDefault="009C2B64">
      <w:pPr>
        <w:jc w:val="both"/>
        <w:rPr>
          <w:rFonts w:ascii="Arial" w:hAnsi="Arial" w:cs="Arial"/>
          <w:sz w:val="19"/>
          <w:szCs w:val="19"/>
        </w:rPr>
      </w:pPr>
    </w:p>
    <w:p w14:paraId="56ADD741" w14:textId="77777777" w:rsidR="009C2B64" w:rsidRDefault="009C2B64">
      <w:pPr>
        <w:jc w:val="both"/>
        <w:rPr>
          <w:rFonts w:ascii="Arial" w:hAnsi="Arial" w:cs="Arial"/>
          <w:sz w:val="19"/>
          <w:szCs w:val="19"/>
        </w:rPr>
      </w:pPr>
    </w:p>
    <w:p w14:paraId="6627C33C" w14:textId="77777777" w:rsidR="009C2B64" w:rsidRDefault="009C2B64">
      <w:pPr>
        <w:jc w:val="both"/>
        <w:rPr>
          <w:rFonts w:ascii="Arial" w:hAnsi="Arial" w:cs="Arial"/>
          <w:sz w:val="19"/>
          <w:szCs w:val="19"/>
        </w:rPr>
      </w:pPr>
    </w:p>
    <w:p w14:paraId="1E79C0D9" w14:textId="77777777" w:rsidR="009C2B64" w:rsidRDefault="009C2B64">
      <w:pPr>
        <w:jc w:val="center"/>
        <w:rPr>
          <w:rFonts w:ascii="Arial" w:hAnsi="Arial" w:cs="Arial"/>
          <w:sz w:val="48"/>
          <w:szCs w:val="48"/>
        </w:rPr>
      </w:pPr>
      <w:r>
        <w:rPr>
          <w:rFonts w:ascii="Arial" w:hAnsi="Arial" w:cs="Arial"/>
          <w:b/>
          <w:bCs/>
          <w:sz w:val="48"/>
          <w:szCs w:val="48"/>
        </w:rPr>
        <w:t>Bescheid</w:t>
      </w:r>
    </w:p>
    <w:p w14:paraId="3FE7F576" w14:textId="77777777" w:rsidR="009C2B64" w:rsidRDefault="009C2B64">
      <w:pPr>
        <w:jc w:val="both"/>
        <w:rPr>
          <w:rFonts w:ascii="Arial" w:hAnsi="Arial" w:cs="Arial"/>
          <w:sz w:val="19"/>
          <w:szCs w:val="19"/>
        </w:rPr>
      </w:pPr>
    </w:p>
    <w:p w14:paraId="40C08549" w14:textId="77777777" w:rsidR="009C2B64" w:rsidRDefault="009C2B64">
      <w:pPr>
        <w:ind w:left="284" w:hanging="284"/>
        <w:jc w:val="both"/>
        <w:rPr>
          <w:rFonts w:ascii="Arial" w:hAnsi="Arial" w:cs="Arial"/>
          <w:sz w:val="19"/>
          <w:szCs w:val="19"/>
        </w:rPr>
      </w:pPr>
    </w:p>
    <w:p w14:paraId="34C61E0F" w14:textId="77777777" w:rsidR="009C2B64" w:rsidRDefault="009C2B64">
      <w:pPr>
        <w:ind w:left="284" w:hanging="284"/>
        <w:jc w:val="both"/>
        <w:rPr>
          <w:rFonts w:ascii="Arial" w:hAnsi="Arial" w:cs="Arial"/>
          <w:sz w:val="19"/>
          <w:szCs w:val="19"/>
        </w:rPr>
      </w:pPr>
      <w:r>
        <w:rPr>
          <w:rFonts w:ascii="Arial" w:hAnsi="Arial" w:cs="Arial"/>
          <w:sz w:val="19"/>
          <w:szCs w:val="19"/>
        </w:rPr>
        <w:t>Sie haben mit Eingabe vom</w:t>
      </w:r>
      <w:r>
        <w:rPr>
          <w:rFonts w:ascii="Arial" w:hAnsi="Arial" w:cs="Arial"/>
          <w:sz w:val="19"/>
          <w:szCs w:val="19"/>
        </w:rPr>
        <w:tab/>
      </w:r>
      <w:r>
        <w:rPr>
          <w:rFonts w:ascii="Arial" w:hAnsi="Arial" w:cs="Arial"/>
          <w:sz w:val="19"/>
          <w:szCs w:val="19"/>
        </w:rPr>
        <w:tab/>
        <w:t xml:space="preserve">    die beabsichtigte Ausführung des Bauvorhabens </w:t>
      </w:r>
    </w:p>
    <w:p w14:paraId="2F7BE570" w14:textId="77777777" w:rsidR="009C2B64" w:rsidRDefault="009C2B64">
      <w:pPr>
        <w:ind w:left="284" w:hanging="284"/>
        <w:jc w:val="both"/>
        <w:rPr>
          <w:rFonts w:ascii="Arial" w:hAnsi="Arial" w:cs="Arial"/>
          <w:sz w:val="19"/>
          <w:szCs w:val="19"/>
        </w:rPr>
      </w:pPr>
    </w:p>
    <w:p w14:paraId="3F1DD82C" w14:textId="77777777" w:rsidR="009C2B64" w:rsidRDefault="009C2B64">
      <w:pPr>
        <w:ind w:left="284" w:hanging="284"/>
        <w:jc w:val="both"/>
        <w:rPr>
          <w:rFonts w:ascii="Arial" w:hAnsi="Arial" w:cs="Arial"/>
          <w:sz w:val="19"/>
          <w:szCs w:val="19"/>
        </w:rPr>
      </w:pPr>
    </w:p>
    <w:p w14:paraId="76FAEBB2" w14:textId="77777777" w:rsidR="009C2B64" w:rsidRDefault="009C2B64">
      <w:pPr>
        <w:ind w:left="284" w:hanging="284"/>
        <w:jc w:val="both"/>
        <w:rPr>
          <w:rFonts w:ascii="Arial" w:hAnsi="Arial" w:cs="Arial"/>
          <w:sz w:val="19"/>
          <w:szCs w:val="19"/>
        </w:rPr>
      </w:pPr>
      <w:r>
        <w:rPr>
          <w:rFonts w:ascii="Arial" w:hAnsi="Arial" w:cs="Arial"/>
          <w:sz w:val="19"/>
          <w:szCs w:val="19"/>
        </w:rPr>
        <w:t>auf dem / den Grundstück(en) Nr.</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KG</w:t>
      </w:r>
    </w:p>
    <w:p w14:paraId="1330F218" w14:textId="77777777" w:rsidR="009C2B64" w:rsidRDefault="009C2B64">
      <w:pPr>
        <w:ind w:left="284" w:hanging="284"/>
        <w:jc w:val="both"/>
        <w:rPr>
          <w:rFonts w:ascii="Arial" w:hAnsi="Arial" w:cs="Arial"/>
          <w:sz w:val="19"/>
          <w:szCs w:val="19"/>
        </w:rPr>
      </w:pPr>
      <w:r>
        <w:rPr>
          <w:rFonts w:ascii="Arial" w:hAnsi="Arial" w:cs="Arial"/>
          <w:sz w:val="19"/>
          <w:szCs w:val="19"/>
        </w:rPr>
        <w:t>angezeigt. Nach Durchführung eines Ermittlungsverfahrens ergeht hiezu folgender</w:t>
      </w:r>
    </w:p>
    <w:p w14:paraId="57C441E2" w14:textId="77777777" w:rsidR="009C2B64" w:rsidRDefault="009C2B64">
      <w:pPr>
        <w:ind w:left="284" w:hanging="284"/>
        <w:jc w:val="both"/>
        <w:rPr>
          <w:rFonts w:ascii="Arial" w:hAnsi="Arial" w:cs="Arial"/>
          <w:sz w:val="19"/>
          <w:szCs w:val="19"/>
        </w:rPr>
      </w:pPr>
    </w:p>
    <w:p w14:paraId="1F2059AA" w14:textId="77777777" w:rsidR="009C2B64" w:rsidRDefault="009C2B64">
      <w:pPr>
        <w:pStyle w:val="berschrift1"/>
      </w:pPr>
      <w:r>
        <w:t>Spruch</w:t>
      </w:r>
    </w:p>
    <w:p w14:paraId="371C8B13" w14:textId="77777777" w:rsidR="009C2B64" w:rsidRDefault="009C2B64">
      <w:pPr>
        <w:ind w:left="284" w:hanging="284"/>
        <w:jc w:val="both"/>
        <w:rPr>
          <w:rFonts w:ascii="Arial" w:hAnsi="Arial" w:cs="Arial"/>
          <w:sz w:val="19"/>
          <w:szCs w:val="19"/>
        </w:rPr>
      </w:pPr>
    </w:p>
    <w:p w14:paraId="5D103A35" w14:textId="4DF1C377" w:rsidR="009C2B64" w:rsidRDefault="009C2B64" w:rsidP="00DB74B1">
      <w:pPr>
        <w:ind w:left="426" w:hanging="426"/>
        <w:jc w:val="both"/>
        <w:rPr>
          <w:rFonts w:ascii="Arial" w:hAnsi="Arial" w:cs="Arial"/>
          <w:sz w:val="19"/>
          <w:szCs w:val="19"/>
        </w:rPr>
      </w:pPr>
      <w:r>
        <w:rPr>
          <w:rFonts w:ascii="Arial" w:hAnsi="Arial" w:cs="Arial"/>
          <w:sz w:val="19"/>
          <w:szCs w:val="19"/>
        </w:rPr>
        <w:t>1.</w:t>
      </w:r>
      <w:r>
        <w:rPr>
          <w:rFonts w:ascii="Arial" w:hAnsi="Arial" w:cs="Arial"/>
          <w:b/>
          <w:bCs/>
          <w:sz w:val="18"/>
          <w:szCs w:val="18"/>
          <w:vertAlign w:val="superscript"/>
        </w:rPr>
        <w:t>1)</w:t>
      </w:r>
      <w:r>
        <w:rPr>
          <w:rFonts w:ascii="Arial" w:hAnsi="Arial" w:cs="Arial"/>
          <w:sz w:val="19"/>
          <w:szCs w:val="19"/>
        </w:rPr>
        <w:t xml:space="preserve"> </w:t>
      </w:r>
      <w:r w:rsidR="00DB74B1">
        <w:rPr>
          <w:rFonts w:ascii="Arial" w:hAnsi="Arial" w:cs="Arial"/>
          <w:sz w:val="19"/>
          <w:szCs w:val="19"/>
        </w:rPr>
        <w:tab/>
      </w:r>
      <w:r>
        <w:rPr>
          <w:rFonts w:ascii="Arial" w:hAnsi="Arial" w:cs="Arial"/>
          <w:sz w:val="19"/>
          <w:szCs w:val="19"/>
        </w:rPr>
        <w:t>Gemäß § 25a Abs. 1 Oö. BauO 1994</w:t>
      </w:r>
      <w:r w:rsidR="00AB0721">
        <w:rPr>
          <w:rFonts w:ascii="Arial" w:hAnsi="Arial" w:cs="Arial"/>
          <w:sz w:val="19"/>
          <w:szCs w:val="19"/>
        </w:rPr>
        <w:t xml:space="preserve"> LGBl. 66/1994 idF. LGBl. </w:t>
      </w:r>
      <w:r w:rsidR="00AF3CF4">
        <w:rPr>
          <w:rFonts w:ascii="Arial" w:hAnsi="Arial" w:cs="Arial"/>
          <w:sz w:val="19"/>
          <w:szCs w:val="19"/>
        </w:rPr>
        <w:t>55</w:t>
      </w:r>
      <w:r w:rsidR="00AB0721">
        <w:rPr>
          <w:rFonts w:ascii="Arial" w:hAnsi="Arial" w:cs="Arial"/>
          <w:sz w:val="19"/>
          <w:szCs w:val="19"/>
        </w:rPr>
        <w:t>/</w:t>
      </w:r>
      <w:r w:rsidR="00AF3CF4">
        <w:rPr>
          <w:rFonts w:ascii="Arial" w:hAnsi="Arial" w:cs="Arial"/>
          <w:sz w:val="19"/>
          <w:szCs w:val="19"/>
        </w:rPr>
        <w:t>2021</w:t>
      </w:r>
      <w:r>
        <w:rPr>
          <w:rFonts w:ascii="Arial" w:hAnsi="Arial" w:cs="Arial"/>
          <w:sz w:val="19"/>
          <w:szCs w:val="19"/>
        </w:rPr>
        <w:t xml:space="preserve"> wird Ihnen die Ausführung obgenannten Bauvorhabens untersagt.</w:t>
      </w:r>
    </w:p>
    <w:p w14:paraId="5295E915" w14:textId="4EE485D8" w:rsidR="009C2B64" w:rsidRPr="00DB74B1" w:rsidRDefault="00DB74B1" w:rsidP="00DB74B1">
      <w:pPr>
        <w:ind w:left="426" w:hanging="426"/>
        <w:jc w:val="both"/>
        <w:rPr>
          <w:rFonts w:ascii="Arial" w:hAnsi="Arial" w:cs="Arial"/>
          <w:sz w:val="19"/>
          <w:szCs w:val="19"/>
        </w:rPr>
      </w:pPr>
      <w:r w:rsidRPr="008248DB">
        <w:rPr>
          <w:rFonts w:ascii="Arial" w:hAnsi="Arial" w:cs="Arial"/>
          <w:sz w:val="19"/>
          <w:szCs w:val="19"/>
          <w:lang w:val="en-GB"/>
        </w:rPr>
        <w:t>2.</w:t>
      </w:r>
      <w:r w:rsidRPr="008248DB">
        <w:rPr>
          <w:rFonts w:ascii="Arial" w:hAnsi="Arial" w:cs="Arial"/>
          <w:b/>
          <w:sz w:val="18"/>
          <w:szCs w:val="18"/>
          <w:vertAlign w:val="superscript"/>
          <w:lang w:val="en-GB"/>
        </w:rPr>
        <w:t>1)</w:t>
      </w:r>
      <w:r w:rsidRPr="008248DB">
        <w:rPr>
          <w:rFonts w:ascii="Arial" w:hAnsi="Arial" w:cs="Arial"/>
          <w:sz w:val="18"/>
          <w:szCs w:val="18"/>
          <w:vertAlign w:val="superscript"/>
          <w:lang w:val="en-GB"/>
        </w:rPr>
        <w:tab/>
      </w:r>
      <w:r w:rsidR="009C2B64" w:rsidRPr="008248DB">
        <w:rPr>
          <w:rFonts w:ascii="Arial" w:hAnsi="Arial" w:cs="Arial"/>
          <w:sz w:val="19"/>
          <w:szCs w:val="19"/>
          <w:lang w:val="en-GB"/>
        </w:rPr>
        <w:t>Gemäß § 25a Abs. 1a Oö. BauO 1994</w:t>
      </w:r>
      <w:r w:rsidR="00AB0721" w:rsidRPr="008248DB">
        <w:rPr>
          <w:rFonts w:ascii="Arial" w:hAnsi="Arial" w:cs="Arial"/>
          <w:sz w:val="19"/>
          <w:szCs w:val="19"/>
          <w:lang w:val="en-GB"/>
        </w:rPr>
        <w:t xml:space="preserve"> LGBl. 66/1994 idF. </w:t>
      </w:r>
      <w:r w:rsidR="00AB0721" w:rsidRPr="00DB74B1">
        <w:rPr>
          <w:rFonts w:ascii="Arial" w:hAnsi="Arial" w:cs="Arial"/>
          <w:sz w:val="19"/>
          <w:szCs w:val="19"/>
        </w:rPr>
        <w:t xml:space="preserve">LGBl. </w:t>
      </w:r>
      <w:r w:rsidR="00AF3CF4">
        <w:rPr>
          <w:rFonts w:ascii="Arial" w:hAnsi="Arial" w:cs="Arial"/>
          <w:sz w:val="19"/>
          <w:szCs w:val="19"/>
        </w:rPr>
        <w:t>55</w:t>
      </w:r>
      <w:r w:rsidR="00AB0721" w:rsidRPr="00DB74B1">
        <w:rPr>
          <w:rFonts w:ascii="Arial" w:hAnsi="Arial" w:cs="Arial"/>
          <w:sz w:val="19"/>
          <w:szCs w:val="19"/>
        </w:rPr>
        <w:t>/</w:t>
      </w:r>
      <w:r w:rsidR="00AF3CF4">
        <w:rPr>
          <w:rFonts w:ascii="Arial" w:hAnsi="Arial" w:cs="Arial"/>
          <w:sz w:val="19"/>
          <w:szCs w:val="19"/>
        </w:rPr>
        <w:t>2021</w:t>
      </w:r>
      <w:r w:rsidR="00AB0721" w:rsidRPr="00DB74B1">
        <w:rPr>
          <w:rFonts w:ascii="Arial" w:hAnsi="Arial" w:cs="Arial"/>
          <w:sz w:val="19"/>
          <w:szCs w:val="19"/>
        </w:rPr>
        <w:t xml:space="preserve"> </w:t>
      </w:r>
      <w:r w:rsidR="009C2B64" w:rsidRPr="00DB74B1">
        <w:rPr>
          <w:rFonts w:ascii="Arial" w:hAnsi="Arial" w:cs="Arial"/>
          <w:sz w:val="19"/>
          <w:szCs w:val="19"/>
        </w:rPr>
        <w:t xml:space="preserve">werden für die Ausführung obgenannten Bauvorhabens folgende </w:t>
      </w:r>
      <w:r w:rsidR="009C2B64" w:rsidRPr="00DB74B1">
        <w:rPr>
          <w:rFonts w:ascii="Arial" w:hAnsi="Arial" w:cs="Arial"/>
          <w:bCs/>
          <w:sz w:val="19"/>
          <w:szCs w:val="19"/>
        </w:rPr>
        <w:t>Bedingungen und Auflagen</w:t>
      </w:r>
      <w:r w:rsidR="009C2B64" w:rsidRPr="00DB74B1">
        <w:rPr>
          <w:rFonts w:ascii="Arial" w:hAnsi="Arial" w:cs="Arial"/>
          <w:sz w:val="19"/>
          <w:szCs w:val="19"/>
        </w:rPr>
        <w:t xml:space="preserve"> vorgeschrieben:</w:t>
      </w:r>
    </w:p>
    <w:p w14:paraId="5C1B9EB2" w14:textId="77777777" w:rsidR="009C2B64" w:rsidRDefault="009C2B64" w:rsidP="00DB74B1">
      <w:pPr>
        <w:ind w:left="426" w:hanging="426"/>
        <w:jc w:val="both"/>
        <w:rPr>
          <w:rFonts w:ascii="Arial" w:hAnsi="Arial" w:cs="Arial"/>
          <w:sz w:val="19"/>
          <w:szCs w:val="19"/>
        </w:rPr>
      </w:pPr>
      <w:r>
        <w:rPr>
          <w:rFonts w:ascii="Arial" w:hAnsi="Arial" w:cs="Arial"/>
          <w:sz w:val="19"/>
          <w:szCs w:val="19"/>
        </w:rPr>
        <w:t>3.</w:t>
      </w:r>
      <w:r w:rsidRPr="00DB74B1">
        <w:rPr>
          <w:rFonts w:ascii="Arial" w:hAnsi="Arial" w:cs="Arial"/>
          <w:b/>
          <w:sz w:val="18"/>
          <w:szCs w:val="18"/>
          <w:vertAlign w:val="superscript"/>
        </w:rPr>
        <w:t>1)</w:t>
      </w:r>
      <w:r w:rsidR="00DB74B1">
        <w:rPr>
          <w:rFonts w:ascii="Arial" w:hAnsi="Arial" w:cs="Arial"/>
          <w:sz w:val="18"/>
          <w:szCs w:val="18"/>
          <w:vertAlign w:val="superscript"/>
        </w:rPr>
        <w:tab/>
      </w:r>
      <w:r>
        <w:rPr>
          <w:rFonts w:ascii="Arial" w:hAnsi="Arial" w:cs="Arial"/>
          <w:sz w:val="19"/>
          <w:szCs w:val="19"/>
        </w:rPr>
        <w:t>Gemäß § 25 Abs. 1b Oö. BauO 1994</w:t>
      </w:r>
      <w:r w:rsidR="00AB0721">
        <w:rPr>
          <w:rFonts w:ascii="Arial" w:hAnsi="Arial" w:cs="Arial"/>
          <w:sz w:val="19"/>
          <w:szCs w:val="19"/>
        </w:rPr>
        <w:t xml:space="preserve"> LGBl. 66/1994 idF. LGBl. </w:t>
      </w:r>
      <w:r w:rsidR="00AF3CF4">
        <w:rPr>
          <w:rFonts w:ascii="Arial" w:hAnsi="Arial" w:cs="Arial"/>
          <w:sz w:val="19"/>
          <w:szCs w:val="19"/>
        </w:rPr>
        <w:t>55</w:t>
      </w:r>
      <w:r w:rsidR="00AB0721">
        <w:rPr>
          <w:rFonts w:ascii="Arial" w:hAnsi="Arial" w:cs="Arial"/>
          <w:sz w:val="19"/>
          <w:szCs w:val="19"/>
        </w:rPr>
        <w:t>/20</w:t>
      </w:r>
      <w:r w:rsidR="00AF3CF4">
        <w:rPr>
          <w:rFonts w:ascii="Arial" w:hAnsi="Arial" w:cs="Arial"/>
          <w:sz w:val="19"/>
          <w:szCs w:val="19"/>
        </w:rPr>
        <w:t>21</w:t>
      </w:r>
      <w:r w:rsidR="00AB0721">
        <w:rPr>
          <w:rFonts w:ascii="Arial" w:hAnsi="Arial" w:cs="Arial"/>
          <w:sz w:val="19"/>
          <w:szCs w:val="19"/>
        </w:rPr>
        <w:t xml:space="preserve"> </w:t>
      </w:r>
      <w:r>
        <w:rPr>
          <w:rFonts w:ascii="Arial" w:hAnsi="Arial" w:cs="Arial"/>
          <w:sz w:val="19"/>
          <w:szCs w:val="19"/>
        </w:rPr>
        <w:t>wird Ihnen hinsichtlich Ihres obgenannten Bauvorhabens die Bestellung eines Bauführers oder einer Bauführerin und eine Befundausstellung durch diesen oder diese aufgetragen.</w:t>
      </w:r>
    </w:p>
    <w:p w14:paraId="2AA40B3A" w14:textId="77777777" w:rsidR="009C2B64" w:rsidRDefault="009C2B64" w:rsidP="00DB74B1">
      <w:pPr>
        <w:ind w:left="426" w:hanging="426"/>
        <w:jc w:val="both"/>
        <w:rPr>
          <w:rFonts w:ascii="Arial" w:hAnsi="Arial" w:cs="Arial"/>
          <w:sz w:val="19"/>
          <w:szCs w:val="19"/>
        </w:rPr>
      </w:pPr>
    </w:p>
    <w:p w14:paraId="724F6D82" w14:textId="77777777" w:rsidR="009C2B64" w:rsidRDefault="009C2B64">
      <w:pPr>
        <w:jc w:val="both"/>
        <w:rPr>
          <w:rFonts w:ascii="Arial" w:hAnsi="Arial" w:cs="Arial"/>
          <w:sz w:val="19"/>
          <w:szCs w:val="19"/>
        </w:rPr>
      </w:pPr>
    </w:p>
    <w:p w14:paraId="5A61FBD2" w14:textId="035831D3" w:rsidR="008248DB" w:rsidRPr="00BB56FF" w:rsidRDefault="008248DB" w:rsidP="00013315">
      <w:pPr>
        <w:spacing w:line="360" w:lineRule="auto"/>
        <w:jc w:val="both"/>
        <w:rPr>
          <w:rFonts w:ascii="Arial" w:hAnsi="Arial" w:cs="Arial"/>
          <w:b/>
          <w:bCs/>
          <w:sz w:val="19"/>
          <w:szCs w:val="19"/>
        </w:rPr>
      </w:pPr>
      <w:r w:rsidRPr="00BB56FF">
        <w:rPr>
          <w:rFonts w:ascii="Arial" w:hAnsi="Arial" w:cs="Arial"/>
          <w:b/>
          <w:bCs/>
          <w:sz w:val="19"/>
          <w:szCs w:val="19"/>
        </w:rPr>
        <w:t xml:space="preserve">Hinweis gem. § 40a </w:t>
      </w:r>
      <w:r w:rsidR="00BB56FF" w:rsidRPr="00BB56FF">
        <w:rPr>
          <w:rFonts w:ascii="Arial" w:hAnsi="Arial" w:cs="Arial"/>
          <w:b/>
          <w:bCs/>
          <w:sz w:val="19"/>
          <w:szCs w:val="19"/>
        </w:rPr>
        <w:t>(1) Oö.</w:t>
      </w:r>
      <w:r w:rsidRPr="00BB56FF">
        <w:rPr>
          <w:rFonts w:ascii="Arial" w:hAnsi="Arial" w:cs="Arial"/>
          <w:b/>
          <w:bCs/>
          <w:sz w:val="19"/>
          <w:szCs w:val="19"/>
        </w:rPr>
        <w:t xml:space="preserve"> BauO 1994:</w:t>
      </w:r>
      <w:r w:rsidR="009837BE" w:rsidRPr="009837BE">
        <w:rPr>
          <w:rFonts w:ascii="Arial" w:hAnsi="Arial" w:cs="Arial"/>
          <w:b/>
          <w:bCs/>
          <w:sz w:val="19"/>
          <w:szCs w:val="19"/>
          <w:vertAlign w:val="superscript"/>
        </w:rPr>
        <w:t xml:space="preserve"> </w:t>
      </w:r>
      <w:r w:rsidR="009837BE">
        <w:rPr>
          <w:rFonts w:ascii="Arial" w:hAnsi="Arial" w:cs="Arial"/>
          <w:b/>
          <w:bCs/>
          <w:sz w:val="19"/>
          <w:szCs w:val="19"/>
          <w:vertAlign w:val="superscript"/>
        </w:rPr>
        <w:t>1)</w:t>
      </w:r>
    </w:p>
    <w:p w14:paraId="6A8C183F" w14:textId="3314B8EB" w:rsidR="009C2B64" w:rsidRPr="00BB56FF" w:rsidRDefault="008248DB" w:rsidP="008248DB">
      <w:pPr>
        <w:jc w:val="both"/>
        <w:rPr>
          <w:rFonts w:ascii="Arial" w:hAnsi="Arial" w:cs="Arial"/>
          <w:sz w:val="19"/>
          <w:szCs w:val="19"/>
        </w:rPr>
      </w:pPr>
      <w:r w:rsidRPr="00BB56FF">
        <w:rPr>
          <w:rFonts w:ascii="Arial" w:hAnsi="Arial" w:cs="Arial"/>
          <w:sz w:val="19"/>
          <w:szCs w:val="19"/>
        </w:rPr>
        <w:t>Bei bewilligungspflichtigen Neu- und Zubauten und bei Baufreistellungen gem. § 24a Oö. BauO 1994, die ein Fundament erfordern, hat die Bauführerin oder der Bauführer der Baubehörde nach der Fertigstellung des Fundaments unaufgefordert eine von ihr oder ihm ausgestellte Bestätigung (Befund) darüber vorzulegen, dass das Gebäude in Bezug auf die Grundstücks- oder Bauplatzgrenzen bewilligungsgemäß situiert wird. Mit der Ausführung der Außenbauteile darf erst nach Vorlage dieser Bestätigung (Befund) begonnen werden.</w:t>
      </w:r>
    </w:p>
    <w:p w14:paraId="1B8B15E9" w14:textId="77777777" w:rsidR="009C2B64" w:rsidRDefault="009C2B64" w:rsidP="00BB56FF">
      <w:pPr>
        <w:spacing w:line="360" w:lineRule="auto"/>
        <w:jc w:val="both"/>
        <w:rPr>
          <w:rFonts w:ascii="Arial" w:hAnsi="Arial" w:cs="Arial"/>
          <w:sz w:val="19"/>
          <w:szCs w:val="19"/>
        </w:rPr>
      </w:pPr>
    </w:p>
    <w:p w14:paraId="3DA3CD24" w14:textId="77777777" w:rsidR="009C2B64" w:rsidRDefault="009C2B64">
      <w:pPr>
        <w:pStyle w:val="berschrift2"/>
      </w:pPr>
      <w:r>
        <w:t>Begründung</w:t>
      </w:r>
    </w:p>
    <w:p w14:paraId="5001BD03" w14:textId="77777777" w:rsidR="009C2B64" w:rsidRDefault="009C2B64">
      <w:pPr>
        <w:ind w:left="284" w:hanging="284"/>
        <w:jc w:val="both"/>
        <w:rPr>
          <w:rFonts w:ascii="Arial" w:hAnsi="Arial" w:cs="Arial"/>
          <w:sz w:val="19"/>
          <w:szCs w:val="19"/>
        </w:rPr>
      </w:pPr>
    </w:p>
    <w:p w14:paraId="6DBCFB3F" w14:textId="6CD59E18" w:rsidR="009C2B64" w:rsidRDefault="009C2B64">
      <w:pPr>
        <w:ind w:left="426" w:hanging="426"/>
        <w:jc w:val="both"/>
        <w:rPr>
          <w:rFonts w:ascii="Arial" w:hAnsi="Arial" w:cs="Arial"/>
          <w:sz w:val="19"/>
          <w:szCs w:val="19"/>
        </w:rPr>
      </w:pPr>
      <w:r>
        <w:rPr>
          <w:rFonts w:ascii="Arial" w:hAnsi="Arial" w:cs="Arial"/>
          <w:sz w:val="19"/>
          <w:szCs w:val="19"/>
        </w:rPr>
        <w:t>1.</w:t>
      </w:r>
      <w:r>
        <w:rPr>
          <w:rFonts w:ascii="Arial" w:hAnsi="Arial" w:cs="Arial"/>
          <w:b/>
          <w:bCs/>
          <w:sz w:val="18"/>
          <w:szCs w:val="18"/>
          <w:vertAlign w:val="superscript"/>
        </w:rPr>
        <w:t>1)</w:t>
      </w:r>
      <w:r w:rsidR="004727BA">
        <w:rPr>
          <w:rFonts w:ascii="Arial" w:hAnsi="Arial" w:cs="Arial"/>
          <w:b/>
          <w:bCs/>
          <w:sz w:val="18"/>
          <w:szCs w:val="18"/>
          <w:vertAlign w:val="superscript"/>
        </w:rPr>
        <w:tab/>
      </w:r>
      <w:r>
        <w:rPr>
          <w:rFonts w:ascii="Arial" w:hAnsi="Arial" w:cs="Arial"/>
          <w:sz w:val="19"/>
          <w:szCs w:val="19"/>
        </w:rPr>
        <w:t>Gemäß § 25a Abs. 1 Oö. Bauordnung 1994</w:t>
      </w:r>
      <w:r w:rsidR="00AB0721">
        <w:rPr>
          <w:rFonts w:ascii="Arial" w:hAnsi="Arial" w:cs="Arial"/>
          <w:sz w:val="19"/>
          <w:szCs w:val="19"/>
        </w:rPr>
        <w:t xml:space="preserve"> LGBl. 66/1994 idF. LGBl. </w:t>
      </w:r>
      <w:r w:rsidR="00AF3CF4">
        <w:rPr>
          <w:rFonts w:ascii="Arial" w:hAnsi="Arial" w:cs="Arial"/>
          <w:sz w:val="19"/>
          <w:szCs w:val="19"/>
        </w:rPr>
        <w:t>55</w:t>
      </w:r>
      <w:r w:rsidR="00AB0721">
        <w:rPr>
          <w:rFonts w:ascii="Arial" w:hAnsi="Arial" w:cs="Arial"/>
          <w:sz w:val="19"/>
          <w:szCs w:val="19"/>
        </w:rPr>
        <w:t>/20</w:t>
      </w:r>
      <w:r w:rsidR="00AF3CF4">
        <w:rPr>
          <w:rFonts w:ascii="Arial" w:hAnsi="Arial" w:cs="Arial"/>
          <w:sz w:val="19"/>
          <w:szCs w:val="19"/>
        </w:rPr>
        <w:t>21</w:t>
      </w:r>
      <w:r w:rsidR="00AB0721">
        <w:rPr>
          <w:rFonts w:ascii="Arial" w:hAnsi="Arial" w:cs="Arial"/>
          <w:sz w:val="19"/>
          <w:szCs w:val="19"/>
        </w:rPr>
        <w:t xml:space="preserve"> </w:t>
      </w:r>
      <w:r>
        <w:rPr>
          <w:rFonts w:ascii="Arial" w:hAnsi="Arial" w:cs="Arial"/>
          <w:sz w:val="19"/>
          <w:szCs w:val="19"/>
        </w:rPr>
        <w:t>hat die Baubehörde die Bauausführung zu untersagen, wenn</w:t>
      </w:r>
    </w:p>
    <w:p w14:paraId="05FF93F4" w14:textId="77777777" w:rsidR="004727BA" w:rsidRDefault="004727BA">
      <w:pPr>
        <w:pStyle w:val="Textkrper2"/>
      </w:pPr>
    </w:p>
    <w:p w14:paraId="38DBB90E" w14:textId="77777777" w:rsidR="004727BA" w:rsidRDefault="004727BA">
      <w:pPr>
        <w:pStyle w:val="Textkrper2"/>
      </w:pPr>
      <w:r>
        <w:t>1. Abweisungsgründe in Sinn des § 30 Abs. 6 Z 1 oder des § 35 Abs. 1 Z 3 vorliegen oder</w:t>
      </w:r>
    </w:p>
    <w:p w14:paraId="60571784" w14:textId="77777777" w:rsidR="004727BA" w:rsidRDefault="004727BA">
      <w:pPr>
        <w:pStyle w:val="Textkrper2"/>
      </w:pPr>
      <w:r>
        <w:t>2. offensichtliche Abweisungsgründe im Sinn des § 30 Abs. 6 Z 2 festgestellt werden oder</w:t>
      </w:r>
    </w:p>
    <w:p w14:paraId="082DFD18" w14:textId="77777777" w:rsidR="004727BA" w:rsidRDefault="004727BA">
      <w:pPr>
        <w:pStyle w:val="Textkrper2"/>
      </w:pPr>
      <w:r>
        <w:t>3. das angezeigte Bauvorhaben einer Bewilligung nach § 24 Abs 1 bedarf oder</w:t>
      </w:r>
    </w:p>
    <w:p w14:paraId="675348E6" w14:textId="77777777" w:rsidR="009C2B64" w:rsidRDefault="004727BA">
      <w:pPr>
        <w:pStyle w:val="Textkrper2"/>
      </w:pPr>
      <w:r>
        <w:t>4. bei Windkraftanlagen gem. § 25 Abs. 1 Z 7 die im § 12 Abs. 2 Oö. Elektrizitätswirtschafts- und –organi</w:t>
      </w:r>
      <w:r>
        <w:softHyphen/>
        <w:t>sationsgesetz 2006 festgelegten Abstandsbestimmungen nicht eingehalten werden.</w:t>
      </w:r>
    </w:p>
    <w:p w14:paraId="59140460" w14:textId="77777777" w:rsidR="004727BA" w:rsidRDefault="004727BA">
      <w:pPr>
        <w:pStyle w:val="Textkrper2"/>
      </w:pPr>
    </w:p>
    <w:p w14:paraId="6FF8BAE7" w14:textId="77777777" w:rsidR="009C2B64" w:rsidRDefault="009C2B64">
      <w:pPr>
        <w:jc w:val="both"/>
        <w:rPr>
          <w:rFonts w:ascii="Arial" w:hAnsi="Arial" w:cs="Arial"/>
          <w:sz w:val="16"/>
          <w:szCs w:val="16"/>
        </w:rPr>
      </w:pPr>
      <w:r>
        <w:rPr>
          <w:rFonts w:ascii="Arial" w:hAnsi="Arial" w:cs="Arial"/>
          <w:sz w:val="16"/>
          <w:szCs w:val="16"/>
        </w:rPr>
        <w:t>___________</w:t>
      </w:r>
      <w:r w:rsidR="004727BA">
        <w:rPr>
          <w:rFonts w:ascii="Arial" w:hAnsi="Arial" w:cs="Arial"/>
          <w:sz w:val="16"/>
          <w:szCs w:val="16"/>
        </w:rPr>
        <w:t>_______</w:t>
      </w:r>
    </w:p>
    <w:p w14:paraId="5D3774F9" w14:textId="2D57B0CC" w:rsidR="009C2B64" w:rsidRDefault="009C2B64" w:rsidP="00013315">
      <w:pPr>
        <w:spacing w:before="60"/>
        <w:jc w:val="both"/>
        <w:rPr>
          <w:rFonts w:ascii="Arial" w:hAnsi="Arial" w:cs="Arial"/>
          <w:sz w:val="19"/>
          <w:szCs w:val="19"/>
        </w:rPr>
      </w:pPr>
      <w:r>
        <w:rPr>
          <w:rFonts w:ascii="Arial" w:hAnsi="Arial" w:cs="Arial"/>
          <w:sz w:val="16"/>
          <w:szCs w:val="16"/>
          <w:vertAlign w:val="superscript"/>
        </w:rPr>
        <w:t>1)</w:t>
      </w:r>
      <w:r>
        <w:rPr>
          <w:rFonts w:ascii="Arial" w:hAnsi="Arial" w:cs="Arial"/>
          <w:sz w:val="16"/>
          <w:szCs w:val="16"/>
        </w:rPr>
        <w:t xml:space="preserve"> Nichtzutreffendes streichen</w:t>
      </w:r>
      <w:r>
        <w:rPr>
          <w:rFonts w:ascii="Arial" w:hAnsi="Arial" w:cs="Arial"/>
          <w:sz w:val="19"/>
          <w:szCs w:val="19"/>
        </w:rPr>
        <w:br w:type="page"/>
      </w:r>
    </w:p>
    <w:p w14:paraId="338F6BE5" w14:textId="77777777" w:rsidR="003F5AFC" w:rsidRPr="0082330E" w:rsidRDefault="003F5AFC" w:rsidP="0082330E">
      <w:pPr>
        <w:jc w:val="both"/>
        <w:rPr>
          <w:rFonts w:ascii="Arial" w:hAnsi="Arial" w:cs="Arial"/>
          <w:bCs/>
          <w:sz w:val="19"/>
          <w:szCs w:val="19"/>
        </w:rPr>
      </w:pPr>
    </w:p>
    <w:p w14:paraId="202AF833" w14:textId="77777777" w:rsidR="003F5AFC" w:rsidRPr="0082330E" w:rsidRDefault="003F5AFC" w:rsidP="0082330E">
      <w:pPr>
        <w:jc w:val="both"/>
        <w:rPr>
          <w:rFonts w:ascii="Arial" w:hAnsi="Arial" w:cs="Arial"/>
          <w:bCs/>
          <w:sz w:val="19"/>
          <w:szCs w:val="19"/>
        </w:rPr>
      </w:pPr>
    </w:p>
    <w:p w14:paraId="2B80855C" w14:textId="77777777" w:rsidR="009C2B64" w:rsidRDefault="009C2B64" w:rsidP="003F5AFC">
      <w:pPr>
        <w:ind w:left="426" w:hanging="284"/>
        <w:jc w:val="both"/>
        <w:rPr>
          <w:rFonts w:ascii="Arial" w:hAnsi="Arial" w:cs="Arial"/>
          <w:sz w:val="19"/>
          <w:szCs w:val="19"/>
        </w:rPr>
      </w:pPr>
      <w:r>
        <w:rPr>
          <w:rFonts w:ascii="Arial" w:hAnsi="Arial" w:cs="Arial"/>
          <w:b/>
          <w:bCs/>
          <w:sz w:val="19"/>
          <w:szCs w:val="19"/>
          <w:vertAlign w:val="superscript"/>
        </w:rPr>
        <w:t>1)</w:t>
      </w:r>
      <w:r w:rsidR="003F5AFC">
        <w:rPr>
          <w:rFonts w:ascii="Arial" w:hAnsi="Arial" w:cs="Arial"/>
          <w:b/>
          <w:bCs/>
          <w:sz w:val="19"/>
          <w:szCs w:val="19"/>
          <w:vertAlign w:val="superscript"/>
        </w:rPr>
        <w:tab/>
      </w:r>
      <w:r w:rsidR="003F5AFC">
        <w:rPr>
          <w:rFonts w:ascii="Arial" w:hAnsi="Arial" w:cs="Arial"/>
          <w:sz w:val="19"/>
          <w:szCs w:val="19"/>
        </w:rPr>
        <w:t>Für d</w:t>
      </w:r>
      <w:r>
        <w:rPr>
          <w:rFonts w:ascii="Arial" w:hAnsi="Arial" w:cs="Arial"/>
          <w:sz w:val="19"/>
          <w:szCs w:val="19"/>
        </w:rPr>
        <w:t xml:space="preserve">as Bauvorhaben </w:t>
      </w:r>
      <w:r w:rsidR="003F5AFC">
        <w:rPr>
          <w:rFonts w:ascii="Arial" w:hAnsi="Arial" w:cs="Arial"/>
          <w:sz w:val="19"/>
          <w:szCs w:val="19"/>
        </w:rPr>
        <w:t>liegen folgende Abweisungsgründe im Sinn des § 30 Abs. 6 Z 1 oder des § 35 Abs. 1 Z 3 Oö. BauO 1994 vor:</w:t>
      </w:r>
    </w:p>
    <w:p w14:paraId="7C88E32D" w14:textId="77777777" w:rsidR="009C2B64" w:rsidRDefault="009C2B64">
      <w:pPr>
        <w:ind w:left="284" w:hanging="284"/>
        <w:jc w:val="both"/>
        <w:rPr>
          <w:rFonts w:ascii="Arial" w:hAnsi="Arial" w:cs="Arial"/>
          <w:sz w:val="19"/>
          <w:szCs w:val="19"/>
        </w:rPr>
      </w:pPr>
    </w:p>
    <w:p w14:paraId="2A801D80" w14:textId="77777777" w:rsidR="003F5AFC" w:rsidRDefault="003F5AFC">
      <w:pPr>
        <w:ind w:left="284" w:hanging="284"/>
        <w:jc w:val="both"/>
        <w:rPr>
          <w:rFonts w:ascii="Arial" w:hAnsi="Arial" w:cs="Arial"/>
          <w:sz w:val="19"/>
          <w:szCs w:val="19"/>
        </w:rPr>
      </w:pPr>
    </w:p>
    <w:p w14:paraId="0FF87D90" w14:textId="77777777" w:rsidR="009C2B64" w:rsidRDefault="009C2B64">
      <w:pPr>
        <w:ind w:left="284" w:hanging="284"/>
        <w:jc w:val="both"/>
        <w:rPr>
          <w:rFonts w:ascii="Arial" w:hAnsi="Arial" w:cs="Arial"/>
          <w:sz w:val="19"/>
          <w:szCs w:val="19"/>
        </w:rPr>
      </w:pPr>
    </w:p>
    <w:p w14:paraId="4AF5AA6B" w14:textId="77777777" w:rsidR="003F5AFC" w:rsidRDefault="003F5AFC" w:rsidP="003F5AFC">
      <w:pPr>
        <w:ind w:left="426" w:hanging="284"/>
        <w:jc w:val="both"/>
        <w:rPr>
          <w:rFonts w:ascii="Arial" w:hAnsi="Arial" w:cs="Arial"/>
          <w:sz w:val="19"/>
          <w:szCs w:val="19"/>
        </w:rPr>
      </w:pPr>
      <w:r>
        <w:rPr>
          <w:rFonts w:ascii="Arial" w:hAnsi="Arial" w:cs="Arial"/>
          <w:b/>
          <w:bCs/>
          <w:sz w:val="19"/>
          <w:szCs w:val="19"/>
          <w:vertAlign w:val="superscript"/>
        </w:rPr>
        <w:t>1)</w:t>
      </w:r>
      <w:r>
        <w:rPr>
          <w:rFonts w:ascii="Arial" w:hAnsi="Arial" w:cs="Arial"/>
          <w:b/>
          <w:bCs/>
          <w:sz w:val="19"/>
          <w:szCs w:val="19"/>
          <w:vertAlign w:val="superscript"/>
        </w:rPr>
        <w:tab/>
      </w:r>
      <w:r>
        <w:rPr>
          <w:rFonts w:ascii="Arial" w:hAnsi="Arial" w:cs="Arial"/>
          <w:sz w:val="19"/>
          <w:szCs w:val="19"/>
        </w:rPr>
        <w:t>Hinsichtlich des Bauvorhabens werden folgende offensichtliche Abweisungsgründe im Sinn des § 30 Abs. 6 Z 2 festgestellt:</w:t>
      </w:r>
    </w:p>
    <w:p w14:paraId="4D97B20C" w14:textId="77777777" w:rsidR="009C2B64" w:rsidRDefault="009C2B64">
      <w:pPr>
        <w:ind w:left="284" w:hanging="284"/>
        <w:jc w:val="both"/>
        <w:rPr>
          <w:rFonts w:ascii="Arial" w:hAnsi="Arial" w:cs="Arial"/>
          <w:sz w:val="19"/>
          <w:szCs w:val="19"/>
        </w:rPr>
      </w:pPr>
    </w:p>
    <w:p w14:paraId="4F9654C5" w14:textId="77777777" w:rsidR="009C2B64" w:rsidRDefault="009C2B64">
      <w:pPr>
        <w:ind w:left="284" w:hanging="284"/>
        <w:jc w:val="both"/>
        <w:rPr>
          <w:rFonts w:ascii="Arial" w:hAnsi="Arial" w:cs="Arial"/>
          <w:sz w:val="19"/>
          <w:szCs w:val="19"/>
        </w:rPr>
      </w:pPr>
    </w:p>
    <w:p w14:paraId="553EDE4F" w14:textId="77777777" w:rsidR="003F5AFC" w:rsidRDefault="003F5AFC">
      <w:pPr>
        <w:ind w:left="284" w:hanging="284"/>
        <w:jc w:val="both"/>
        <w:rPr>
          <w:rFonts w:ascii="Arial" w:hAnsi="Arial" w:cs="Arial"/>
          <w:sz w:val="19"/>
          <w:szCs w:val="19"/>
        </w:rPr>
      </w:pPr>
    </w:p>
    <w:p w14:paraId="67E3673F" w14:textId="77777777" w:rsidR="003F5AFC" w:rsidRPr="00BE371C" w:rsidRDefault="003F5AFC" w:rsidP="003F5AFC">
      <w:pPr>
        <w:ind w:left="426" w:hanging="284"/>
        <w:jc w:val="both"/>
        <w:rPr>
          <w:rFonts w:ascii="Arial" w:hAnsi="Arial" w:cs="Arial"/>
          <w:sz w:val="19"/>
          <w:szCs w:val="19"/>
        </w:rPr>
      </w:pPr>
      <w:r>
        <w:rPr>
          <w:rFonts w:ascii="Arial" w:hAnsi="Arial" w:cs="Arial"/>
          <w:b/>
          <w:bCs/>
          <w:sz w:val="19"/>
          <w:szCs w:val="19"/>
          <w:vertAlign w:val="superscript"/>
        </w:rPr>
        <w:t>1)</w:t>
      </w:r>
      <w:r>
        <w:rPr>
          <w:rFonts w:ascii="Arial" w:hAnsi="Arial" w:cs="Arial"/>
          <w:b/>
          <w:bCs/>
          <w:sz w:val="19"/>
          <w:szCs w:val="19"/>
          <w:vertAlign w:val="superscript"/>
        </w:rPr>
        <w:tab/>
      </w:r>
      <w:r w:rsidR="00BE371C">
        <w:rPr>
          <w:rFonts w:ascii="Arial" w:hAnsi="Arial" w:cs="Arial"/>
          <w:sz w:val="19"/>
          <w:szCs w:val="19"/>
        </w:rPr>
        <w:t>D</w:t>
      </w:r>
      <w:r>
        <w:rPr>
          <w:rFonts w:ascii="Arial" w:hAnsi="Arial" w:cs="Arial"/>
          <w:sz w:val="19"/>
          <w:szCs w:val="19"/>
        </w:rPr>
        <w:t xml:space="preserve">as Bauvorhaben </w:t>
      </w:r>
      <w:r w:rsidR="00BE371C">
        <w:rPr>
          <w:rFonts w:ascii="Arial" w:hAnsi="Arial" w:cs="Arial"/>
          <w:sz w:val="19"/>
          <w:szCs w:val="19"/>
        </w:rPr>
        <w:t>bedarf aus folgenden Gründen einer Baub</w:t>
      </w:r>
      <w:r w:rsidR="00BE371C" w:rsidRPr="00BE371C">
        <w:rPr>
          <w:rFonts w:ascii="Arial" w:hAnsi="Arial" w:cs="Arial"/>
          <w:sz w:val="19"/>
          <w:szCs w:val="19"/>
        </w:rPr>
        <w:t xml:space="preserve">ewilligung nach § 24 Abs 1 </w:t>
      </w:r>
      <w:r w:rsidRPr="00BE371C">
        <w:rPr>
          <w:rFonts w:ascii="Arial" w:hAnsi="Arial" w:cs="Arial"/>
          <w:sz w:val="19"/>
          <w:szCs w:val="19"/>
        </w:rPr>
        <w:t>Oö. BauO 1994:</w:t>
      </w:r>
    </w:p>
    <w:p w14:paraId="19FCC0F8" w14:textId="77777777" w:rsidR="009C2B64" w:rsidRDefault="009C2B64">
      <w:pPr>
        <w:ind w:left="284" w:hanging="284"/>
        <w:jc w:val="both"/>
        <w:rPr>
          <w:rFonts w:ascii="Arial" w:hAnsi="Arial" w:cs="Arial"/>
          <w:sz w:val="19"/>
          <w:szCs w:val="19"/>
        </w:rPr>
      </w:pPr>
    </w:p>
    <w:p w14:paraId="10839ED9" w14:textId="77777777" w:rsidR="009C2B64" w:rsidRDefault="009C2B64">
      <w:pPr>
        <w:ind w:left="284" w:hanging="284"/>
        <w:jc w:val="both"/>
        <w:rPr>
          <w:rFonts w:ascii="Arial" w:hAnsi="Arial" w:cs="Arial"/>
          <w:sz w:val="19"/>
          <w:szCs w:val="19"/>
        </w:rPr>
      </w:pPr>
    </w:p>
    <w:p w14:paraId="24719984" w14:textId="77777777" w:rsidR="009C2B64" w:rsidRDefault="009C2B64">
      <w:pPr>
        <w:ind w:left="284" w:hanging="284"/>
        <w:jc w:val="both"/>
        <w:rPr>
          <w:rFonts w:ascii="Arial" w:hAnsi="Arial" w:cs="Arial"/>
          <w:sz w:val="19"/>
          <w:szCs w:val="19"/>
        </w:rPr>
      </w:pPr>
    </w:p>
    <w:p w14:paraId="351B16A6" w14:textId="77777777" w:rsidR="003F5AFC" w:rsidRDefault="003F5AFC" w:rsidP="003F5AFC">
      <w:pPr>
        <w:ind w:left="426" w:hanging="284"/>
        <w:jc w:val="both"/>
        <w:rPr>
          <w:rFonts w:ascii="Arial" w:hAnsi="Arial" w:cs="Arial"/>
          <w:sz w:val="19"/>
          <w:szCs w:val="19"/>
        </w:rPr>
      </w:pPr>
      <w:r>
        <w:rPr>
          <w:rFonts w:ascii="Arial" w:hAnsi="Arial" w:cs="Arial"/>
          <w:b/>
          <w:bCs/>
          <w:sz w:val="19"/>
          <w:szCs w:val="19"/>
          <w:vertAlign w:val="superscript"/>
        </w:rPr>
        <w:t>1)</w:t>
      </w:r>
      <w:r>
        <w:rPr>
          <w:rFonts w:ascii="Arial" w:hAnsi="Arial" w:cs="Arial"/>
          <w:b/>
          <w:bCs/>
          <w:sz w:val="19"/>
          <w:szCs w:val="19"/>
          <w:vertAlign w:val="superscript"/>
        </w:rPr>
        <w:tab/>
      </w:r>
      <w:r w:rsidR="002F4A64">
        <w:rPr>
          <w:rFonts w:ascii="Arial" w:hAnsi="Arial" w:cs="Arial"/>
          <w:sz w:val="19"/>
          <w:szCs w:val="19"/>
        </w:rPr>
        <w:t>Die</w:t>
      </w:r>
      <w:r>
        <w:rPr>
          <w:rFonts w:ascii="Arial" w:hAnsi="Arial" w:cs="Arial"/>
          <w:sz w:val="19"/>
          <w:szCs w:val="19"/>
        </w:rPr>
        <w:t xml:space="preserve"> </w:t>
      </w:r>
      <w:r w:rsidR="0082330E" w:rsidRPr="0082330E">
        <w:rPr>
          <w:rFonts w:ascii="Arial" w:hAnsi="Arial" w:cs="Arial"/>
          <w:sz w:val="19"/>
          <w:szCs w:val="19"/>
        </w:rPr>
        <w:t>Windkraftanlage</w:t>
      </w:r>
      <w:r w:rsidR="002F4A64">
        <w:rPr>
          <w:rFonts w:ascii="Arial" w:hAnsi="Arial" w:cs="Arial"/>
          <w:sz w:val="19"/>
          <w:szCs w:val="19"/>
        </w:rPr>
        <w:t xml:space="preserve"> hält aus folgenden Gründen nicht die im </w:t>
      </w:r>
      <w:r w:rsidR="0082330E" w:rsidRPr="0082330E">
        <w:rPr>
          <w:rFonts w:ascii="Arial" w:hAnsi="Arial" w:cs="Arial"/>
          <w:sz w:val="19"/>
          <w:szCs w:val="19"/>
        </w:rPr>
        <w:t xml:space="preserve">§ 12 Abs. 2 Oö. Elektrizitätswirtschafts- und </w:t>
      </w:r>
      <w:r w:rsidR="002F4A64">
        <w:rPr>
          <w:rFonts w:ascii="Arial" w:hAnsi="Arial" w:cs="Arial"/>
          <w:sz w:val="19"/>
          <w:szCs w:val="19"/>
        </w:rPr>
        <w:t xml:space="preserve"> </w:t>
      </w:r>
      <w:r w:rsidR="002F4A64">
        <w:rPr>
          <w:rFonts w:ascii="Arial" w:hAnsi="Arial" w:cs="Arial"/>
          <w:sz w:val="19"/>
          <w:szCs w:val="19"/>
        </w:rPr>
        <w:br/>
      </w:r>
      <w:r w:rsidR="0082330E" w:rsidRPr="0082330E">
        <w:rPr>
          <w:rFonts w:ascii="Arial" w:hAnsi="Arial" w:cs="Arial"/>
          <w:sz w:val="19"/>
          <w:szCs w:val="19"/>
        </w:rPr>
        <w:t xml:space="preserve">–organisationsgesetz 2006 festgelegten Abstandsbestimmungen </w:t>
      </w:r>
      <w:r w:rsidR="002F4A64">
        <w:rPr>
          <w:rFonts w:ascii="Arial" w:hAnsi="Arial" w:cs="Arial"/>
          <w:sz w:val="19"/>
          <w:szCs w:val="19"/>
        </w:rPr>
        <w:t>ein:</w:t>
      </w:r>
    </w:p>
    <w:p w14:paraId="6B40B2E5" w14:textId="77777777" w:rsidR="009C2B64" w:rsidRDefault="009C2B64">
      <w:pPr>
        <w:ind w:left="284" w:hanging="284"/>
        <w:jc w:val="both"/>
        <w:rPr>
          <w:rFonts w:ascii="Arial" w:hAnsi="Arial" w:cs="Arial"/>
          <w:sz w:val="19"/>
          <w:szCs w:val="19"/>
        </w:rPr>
      </w:pPr>
    </w:p>
    <w:p w14:paraId="2C1BFE2B" w14:textId="77777777" w:rsidR="009C2B64" w:rsidRDefault="009C2B64">
      <w:pPr>
        <w:ind w:left="284" w:hanging="284"/>
        <w:jc w:val="both"/>
        <w:rPr>
          <w:rFonts w:ascii="Arial" w:hAnsi="Arial" w:cs="Arial"/>
          <w:sz w:val="19"/>
          <w:szCs w:val="19"/>
        </w:rPr>
      </w:pPr>
    </w:p>
    <w:p w14:paraId="48F27E94" w14:textId="77777777" w:rsidR="009C2B64" w:rsidRDefault="009C2B64">
      <w:pPr>
        <w:ind w:left="284" w:hanging="284"/>
        <w:jc w:val="both"/>
        <w:rPr>
          <w:rFonts w:ascii="Arial" w:hAnsi="Arial" w:cs="Arial"/>
          <w:sz w:val="19"/>
          <w:szCs w:val="19"/>
        </w:rPr>
      </w:pPr>
    </w:p>
    <w:p w14:paraId="19EECE22" w14:textId="77777777" w:rsidR="009C2B64" w:rsidRDefault="009C2B64">
      <w:pPr>
        <w:ind w:left="284" w:hanging="284"/>
        <w:jc w:val="both"/>
        <w:rPr>
          <w:rFonts w:ascii="Arial" w:hAnsi="Arial" w:cs="Arial"/>
          <w:sz w:val="19"/>
          <w:szCs w:val="19"/>
        </w:rPr>
      </w:pPr>
    </w:p>
    <w:p w14:paraId="7966A412" w14:textId="77777777" w:rsidR="009C2B64" w:rsidRDefault="009C2B64">
      <w:pPr>
        <w:ind w:left="284" w:hanging="284"/>
        <w:jc w:val="both"/>
        <w:rPr>
          <w:rFonts w:ascii="Arial" w:hAnsi="Arial" w:cs="Arial"/>
          <w:sz w:val="19"/>
          <w:szCs w:val="19"/>
        </w:rPr>
      </w:pPr>
      <w:r>
        <w:rPr>
          <w:rFonts w:ascii="Arial" w:hAnsi="Arial" w:cs="Arial"/>
          <w:sz w:val="19"/>
          <w:szCs w:val="19"/>
        </w:rPr>
        <w:t>Es war daher spruchgemäß die Bauausführung zu untersagen.</w:t>
      </w:r>
    </w:p>
    <w:p w14:paraId="71B14FCE" w14:textId="77777777" w:rsidR="009C2B64" w:rsidRDefault="009C2B64">
      <w:pPr>
        <w:ind w:left="284" w:hanging="284"/>
        <w:jc w:val="both"/>
        <w:rPr>
          <w:rFonts w:ascii="Arial" w:hAnsi="Arial" w:cs="Arial"/>
          <w:sz w:val="19"/>
          <w:szCs w:val="19"/>
        </w:rPr>
      </w:pPr>
    </w:p>
    <w:p w14:paraId="3A4F890C" w14:textId="77777777" w:rsidR="00B26734" w:rsidRDefault="00B26734">
      <w:pPr>
        <w:ind w:left="284" w:hanging="284"/>
        <w:jc w:val="both"/>
        <w:rPr>
          <w:rFonts w:ascii="Arial" w:hAnsi="Arial" w:cs="Arial"/>
          <w:sz w:val="19"/>
          <w:szCs w:val="19"/>
        </w:rPr>
      </w:pPr>
    </w:p>
    <w:p w14:paraId="18496AE7" w14:textId="77777777" w:rsidR="009C2B64" w:rsidRDefault="009C2B64">
      <w:pPr>
        <w:ind w:left="284" w:hanging="284"/>
        <w:jc w:val="both"/>
        <w:rPr>
          <w:rFonts w:ascii="Arial" w:hAnsi="Arial" w:cs="Arial"/>
          <w:sz w:val="19"/>
          <w:szCs w:val="19"/>
        </w:rPr>
      </w:pPr>
    </w:p>
    <w:p w14:paraId="5396D5B7" w14:textId="77777777" w:rsidR="009C2B64" w:rsidRDefault="009C2B64">
      <w:pPr>
        <w:ind w:left="426" w:hanging="426"/>
        <w:jc w:val="both"/>
        <w:rPr>
          <w:rFonts w:ascii="Arial" w:hAnsi="Arial" w:cs="Arial"/>
          <w:sz w:val="19"/>
          <w:szCs w:val="19"/>
        </w:rPr>
      </w:pPr>
      <w:r w:rsidRPr="008248DB">
        <w:rPr>
          <w:rFonts w:ascii="Arial" w:hAnsi="Arial" w:cs="Arial"/>
          <w:sz w:val="19"/>
          <w:szCs w:val="19"/>
          <w:lang w:val="en-GB"/>
        </w:rPr>
        <w:t>2.</w:t>
      </w:r>
      <w:r w:rsidRPr="008248DB">
        <w:rPr>
          <w:rFonts w:ascii="Arial" w:hAnsi="Arial" w:cs="Arial"/>
          <w:b/>
          <w:bCs/>
          <w:sz w:val="19"/>
          <w:szCs w:val="19"/>
          <w:vertAlign w:val="superscript"/>
          <w:lang w:val="en-GB"/>
        </w:rPr>
        <w:t xml:space="preserve">1) </w:t>
      </w:r>
      <w:r w:rsidR="00B26734" w:rsidRPr="008248DB">
        <w:rPr>
          <w:rFonts w:ascii="Arial" w:hAnsi="Arial" w:cs="Arial"/>
          <w:b/>
          <w:bCs/>
          <w:sz w:val="19"/>
          <w:szCs w:val="19"/>
          <w:vertAlign w:val="superscript"/>
          <w:lang w:val="en-GB"/>
        </w:rPr>
        <w:tab/>
      </w:r>
      <w:r w:rsidRPr="008248DB">
        <w:rPr>
          <w:rFonts w:ascii="Arial" w:hAnsi="Arial" w:cs="Arial"/>
          <w:sz w:val="19"/>
          <w:szCs w:val="19"/>
          <w:lang w:val="en-GB"/>
        </w:rPr>
        <w:t xml:space="preserve">Gemäß § 25a Abs. 1a Oö. </w:t>
      </w:r>
      <w:r>
        <w:rPr>
          <w:rFonts w:ascii="Arial" w:hAnsi="Arial" w:cs="Arial"/>
          <w:sz w:val="19"/>
          <w:szCs w:val="19"/>
        </w:rPr>
        <w:t>BauO 1994</w:t>
      </w:r>
      <w:r w:rsidR="00AB0721" w:rsidRPr="00AB0721">
        <w:rPr>
          <w:rFonts w:ascii="Arial" w:hAnsi="Arial" w:cs="Arial"/>
          <w:sz w:val="19"/>
          <w:szCs w:val="19"/>
        </w:rPr>
        <w:t xml:space="preserve"> </w:t>
      </w:r>
      <w:r w:rsidR="00AB0721">
        <w:rPr>
          <w:rFonts w:ascii="Arial" w:hAnsi="Arial" w:cs="Arial"/>
          <w:sz w:val="19"/>
          <w:szCs w:val="19"/>
        </w:rPr>
        <w:t xml:space="preserve">LGBl 66/1994 idF LGBl </w:t>
      </w:r>
      <w:r w:rsidR="00AF3CF4">
        <w:rPr>
          <w:rFonts w:ascii="Arial" w:hAnsi="Arial" w:cs="Arial"/>
          <w:sz w:val="19"/>
          <w:szCs w:val="19"/>
        </w:rPr>
        <w:t>55</w:t>
      </w:r>
      <w:r w:rsidR="00AB0721">
        <w:rPr>
          <w:rFonts w:ascii="Arial" w:hAnsi="Arial" w:cs="Arial"/>
          <w:sz w:val="19"/>
          <w:szCs w:val="19"/>
        </w:rPr>
        <w:t>/20</w:t>
      </w:r>
      <w:r w:rsidR="00AF3CF4">
        <w:rPr>
          <w:rFonts w:ascii="Arial" w:hAnsi="Arial" w:cs="Arial"/>
          <w:sz w:val="19"/>
          <w:szCs w:val="19"/>
        </w:rPr>
        <w:t>21</w:t>
      </w:r>
      <w:r>
        <w:rPr>
          <w:rFonts w:ascii="Arial" w:hAnsi="Arial" w:cs="Arial"/>
          <w:sz w:val="19"/>
          <w:szCs w:val="19"/>
        </w:rPr>
        <w:t xml:space="preserve"> können für die Bauausführung erforderlichen</w:t>
      </w:r>
      <w:r>
        <w:rPr>
          <w:rFonts w:ascii="Arial" w:hAnsi="Arial" w:cs="Arial"/>
          <w:sz w:val="19"/>
          <w:szCs w:val="19"/>
        </w:rPr>
        <w:softHyphen/>
        <w:t>falls Auflagen und Bedingungen iSd § 35 Abs. 2 vorgeschrieben werden.</w:t>
      </w:r>
    </w:p>
    <w:p w14:paraId="5C91B75A" w14:textId="77777777" w:rsidR="009C2B64" w:rsidRDefault="009C2B64">
      <w:pPr>
        <w:ind w:left="426"/>
        <w:jc w:val="both"/>
        <w:rPr>
          <w:rFonts w:ascii="Arial" w:hAnsi="Arial" w:cs="Arial"/>
          <w:sz w:val="19"/>
          <w:szCs w:val="19"/>
        </w:rPr>
      </w:pPr>
      <w:r>
        <w:rPr>
          <w:rFonts w:ascii="Arial" w:hAnsi="Arial" w:cs="Arial"/>
          <w:sz w:val="19"/>
          <w:szCs w:val="19"/>
        </w:rPr>
        <w:t>Die im Spruch enthaltenen Bedingungen und Auflagen waren nach dem Gutachten des</w:t>
      </w:r>
    </w:p>
    <w:p w14:paraId="5D33EAC9" w14:textId="77777777" w:rsidR="009C2B64" w:rsidRDefault="009C2B64">
      <w:pPr>
        <w:ind w:left="426"/>
        <w:jc w:val="both"/>
        <w:rPr>
          <w:rFonts w:ascii="Arial" w:hAnsi="Arial" w:cs="Arial"/>
          <w:sz w:val="19"/>
          <w:szCs w:val="19"/>
        </w:rPr>
      </w:pPr>
    </w:p>
    <w:p w14:paraId="2BC2FADC" w14:textId="77777777" w:rsidR="009C2B64" w:rsidRDefault="009C2B64">
      <w:pPr>
        <w:ind w:left="426"/>
        <w:jc w:val="both"/>
        <w:rPr>
          <w:rFonts w:ascii="Arial" w:hAnsi="Arial" w:cs="Arial"/>
          <w:sz w:val="19"/>
          <w:szCs w:val="19"/>
        </w:rPr>
      </w:pPr>
      <w:r>
        <w:rPr>
          <w:rFonts w:ascii="Arial" w:hAnsi="Arial" w:cs="Arial"/>
          <w:sz w:val="19"/>
          <w:szCs w:val="19"/>
        </w:rPr>
        <w:t>(bautechnischen bzw. sonstigen Sachverständigen) vom</w:t>
      </w:r>
      <w:r>
        <w:rPr>
          <w:rFonts w:ascii="Arial" w:hAnsi="Arial" w:cs="Arial"/>
          <w:sz w:val="19"/>
          <w:szCs w:val="19"/>
        </w:rPr>
        <w:tab/>
      </w:r>
      <w:r>
        <w:rPr>
          <w:rFonts w:ascii="Arial" w:hAnsi="Arial" w:cs="Arial"/>
          <w:sz w:val="19"/>
          <w:szCs w:val="19"/>
        </w:rPr>
        <w:tab/>
      </w:r>
      <w:r>
        <w:rPr>
          <w:rFonts w:ascii="Arial" w:hAnsi="Arial" w:cs="Arial"/>
          <w:sz w:val="19"/>
          <w:szCs w:val="19"/>
        </w:rPr>
        <w:tab/>
        <w:t>erforderlich.</w:t>
      </w:r>
    </w:p>
    <w:p w14:paraId="721E9B97" w14:textId="77777777" w:rsidR="009C2B64" w:rsidRDefault="009C2B64">
      <w:pPr>
        <w:jc w:val="both"/>
        <w:rPr>
          <w:rFonts w:ascii="Arial" w:hAnsi="Arial" w:cs="Arial"/>
          <w:sz w:val="19"/>
          <w:szCs w:val="19"/>
        </w:rPr>
      </w:pPr>
    </w:p>
    <w:p w14:paraId="1B43EF9C" w14:textId="77777777" w:rsidR="00B26734" w:rsidRDefault="00B26734">
      <w:pPr>
        <w:jc w:val="both"/>
        <w:rPr>
          <w:rFonts w:ascii="Arial" w:hAnsi="Arial" w:cs="Arial"/>
          <w:sz w:val="19"/>
          <w:szCs w:val="19"/>
        </w:rPr>
      </w:pPr>
    </w:p>
    <w:p w14:paraId="184C01FA" w14:textId="77777777" w:rsidR="00B26734" w:rsidRDefault="00B26734">
      <w:pPr>
        <w:jc w:val="both"/>
        <w:rPr>
          <w:rFonts w:ascii="Arial" w:hAnsi="Arial" w:cs="Arial"/>
          <w:sz w:val="19"/>
          <w:szCs w:val="19"/>
        </w:rPr>
      </w:pPr>
    </w:p>
    <w:p w14:paraId="36F4802E" w14:textId="5216B688" w:rsidR="009C2B64" w:rsidRDefault="00B26734" w:rsidP="00B26734">
      <w:pPr>
        <w:ind w:left="426" w:hanging="426"/>
        <w:jc w:val="both"/>
        <w:rPr>
          <w:rFonts w:ascii="Arial" w:hAnsi="Arial" w:cs="Arial"/>
          <w:sz w:val="19"/>
          <w:szCs w:val="19"/>
        </w:rPr>
      </w:pPr>
      <w:r>
        <w:rPr>
          <w:rFonts w:ascii="Arial" w:hAnsi="Arial" w:cs="Arial"/>
          <w:sz w:val="19"/>
          <w:szCs w:val="19"/>
          <w:lang w:val="en-GB"/>
        </w:rPr>
        <w:t>3.</w:t>
      </w:r>
      <w:r w:rsidRPr="00B26734">
        <w:rPr>
          <w:rFonts w:ascii="Arial" w:hAnsi="Arial" w:cs="Arial"/>
          <w:b/>
          <w:sz w:val="18"/>
          <w:szCs w:val="18"/>
          <w:vertAlign w:val="superscript"/>
          <w:lang w:val="en-GB"/>
        </w:rPr>
        <w:t>1)</w:t>
      </w:r>
      <w:r>
        <w:rPr>
          <w:rFonts w:ascii="Arial" w:hAnsi="Arial" w:cs="Arial"/>
          <w:sz w:val="19"/>
          <w:szCs w:val="19"/>
          <w:lang w:val="en-GB"/>
        </w:rPr>
        <w:t xml:space="preserve"> </w:t>
      </w:r>
      <w:r>
        <w:rPr>
          <w:rFonts w:ascii="Arial" w:hAnsi="Arial" w:cs="Arial"/>
          <w:sz w:val="19"/>
          <w:szCs w:val="19"/>
          <w:lang w:val="en-GB"/>
        </w:rPr>
        <w:tab/>
      </w:r>
      <w:r w:rsidR="009C2B64">
        <w:rPr>
          <w:rFonts w:ascii="Arial" w:hAnsi="Arial" w:cs="Arial"/>
          <w:sz w:val="19"/>
          <w:szCs w:val="19"/>
          <w:lang w:val="en-GB"/>
        </w:rPr>
        <w:t xml:space="preserve">Gemäß § 25a Abs. 1b Oö. </w:t>
      </w:r>
      <w:r w:rsidR="009C2B64">
        <w:rPr>
          <w:rFonts w:ascii="Arial" w:hAnsi="Arial" w:cs="Arial"/>
          <w:sz w:val="19"/>
          <w:szCs w:val="19"/>
        </w:rPr>
        <w:t>BauO 1994</w:t>
      </w:r>
      <w:r w:rsidR="00AB0721">
        <w:rPr>
          <w:rFonts w:ascii="Arial" w:hAnsi="Arial" w:cs="Arial"/>
          <w:sz w:val="19"/>
          <w:szCs w:val="19"/>
        </w:rPr>
        <w:t xml:space="preserve"> LGBl 66/1994 idF LGBl </w:t>
      </w:r>
      <w:r w:rsidR="00BB56FF">
        <w:rPr>
          <w:rFonts w:ascii="Arial" w:hAnsi="Arial" w:cs="Arial"/>
          <w:sz w:val="19"/>
          <w:szCs w:val="19"/>
        </w:rPr>
        <w:t>1</w:t>
      </w:r>
      <w:r w:rsidR="00AB0721">
        <w:rPr>
          <w:rFonts w:ascii="Arial" w:hAnsi="Arial" w:cs="Arial"/>
          <w:sz w:val="19"/>
          <w:szCs w:val="19"/>
        </w:rPr>
        <w:t>4/20</w:t>
      </w:r>
      <w:r w:rsidR="00BB56FF">
        <w:rPr>
          <w:rFonts w:ascii="Arial" w:hAnsi="Arial" w:cs="Arial"/>
          <w:sz w:val="19"/>
          <w:szCs w:val="19"/>
        </w:rPr>
        <w:t>24</w:t>
      </w:r>
      <w:r w:rsidR="00AB0721">
        <w:rPr>
          <w:rFonts w:ascii="Arial" w:hAnsi="Arial" w:cs="Arial"/>
          <w:sz w:val="19"/>
          <w:szCs w:val="19"/>
        </w:rPr>
        <w:t xml:space="preserve"> </w:t>
      </w:r>
      <w:r w:rsidR="009C2B64">
        <w:rPr>
          <w:rFonts w:ascii="Arial" w:hAnsi="Arial" w:cs="Arial"/>
          <w:sz w:val="19"/>
          <w:szCs w:val="19"/>
        </w:rPr>
        <w:t xml:space="preserve"> kann die Bestellung eines Bauführers oder einer Bauführerin sowie eine Befundausstellung aufgetragen werden, soweit dies aufgrund der Verwendung, Lage, Art oder Umgebung des Bauvorhabens erforderlich ist.</w:t>
      </w:r>
    </w:p>
    <w:p w14:paraId="5CE62C91" w14:textId="77777777" w:rsidR="009C2B64" w:rsidRDefault="009C2B64" w:rsidP="00B26734">
      <w:pPr>
        <w:tabs>
          <w:tab w:val="left" w:pos="426"/>
        </w:tabs>
        <w:ind w:left="426" w:hanging="426"/>
        <w:jc w:val="both"/>
        <w:rPr>
          <w:rFonts w:ascii="Arial" w:hAnsi="Arial" w:cs="Arial"/>
          <w:sz w:val="19"/>
          <w:szCs w:val="19"/>
        </w:rPr>
      </w:pPr>
      <w:r>
        <w:rPr>
          <w:rFonts w:ascii="Arial" w:hAnsi="Arial" w:cs="Arial"/>
          <w:sz w:val="19"/>
          <w:szCs w:val="19"/>
        </w:rPr>
        <w:tab/>
        <w:t>Der im Spruch vorgenommene diesbezügliche Auftrag war aufgrund ............. erforderlich.</w:t>
      </w:r>
    </w:p>
    <w:p w14:paraId="054897F0" w14:textId="77777777" w:rsidR="009C2B64" w:rsidRDefault="009C2B64">
      <w:pPr>
        <w:ind w:left="284" w:hanging="284"/>
        <w:jc w:val="both"/>
        <w:rPr>
          <w:rFonts w:ascii="Arial" w:hAnsi="Arial" w:cs="Arial"/>
          <w:sz w:val="19"/>
          <w:szCs w:val="19"/>
        </w:rPr>
      </w:pPr>
    </w:p>
    <w:p w14:paraId="4CF97CD2" w14:textId="77777777" w:rsidR="009C2B64" w:rsidRDefault="009C2B64">
      <w:pPr>
        <w:ind w:left="284" w:hanging="284"/>
        <w:jc w:val="both"/>
        <w:rPr>
          <w:rFonts w:ascii="Arial" w:hAnsi="Arial" w:cs="Arial"/>
          <w:sz w:val="19"/>
          <w:szCs w:val="19"/>
        </w:rPr>
      </w:pPr>
    </w:p>
    <w:p w14:paraId="1A366BB1" w14:textId="77777777" w:rsidR="009C2B64" w:rsidRDefault="009C2B64">
      <w:pPr>
        <w:pStyle w:val="berschrift2"/>
      </w:pPr>
      <w:r>
        <w:t>Rechtsmittelbelehrung</w:t>
      </w:r>
    </w:p>
    <w:p w14:paraId="34CE3241" w14:textId="77777777" w:rsidR="009C2B64" w:rsidRDefault="009C2B64">
      <w:pPr>
        <w:jc w:val="both"/>
        <w:rPr>
          <w:rFonts w:ascii="Arial" w:hAnsi="Arial" w:cs="Arial"/>
          <w:b/>
          <w:bCs/>
          <w:sz w:val="19"/>
          <w:szCs w:val="19"/>
        </w:rPr>
      </w:pPr>
    </w:p>
    <w:p w14:paraId="656AAFFE" w14:textId="77777777" w:rsidR="00C710FD" w:rsidRPr="00C710FD" w:rsidRDefault="00C710FD" w:rsidP="00C710FD">
      <w:pPr>
        <w:jc w:val="both"/>
        <w:rPr>
          <w:rFonts w:ascii="Arial" w:hAnsi="Arial" w:cs="Arial"/>
          <w:sz w:val="19"/>
          <w:szCs w:val="19"/>
        </w:rPr>
      </w:pPr>
      <w:r w:rsidRPr="00C710FD">
        <w:rPr>
          <w:rFonts w:ascii="Arial" w:hAnsi="Arial" w:cs="Arial"/>
          <w:sz w:val="19"/>
          <w:szCs w:val="19"/>
        </w:rPr>
        <w:t xml:space="preserve">Gegen diesen Bescheid können Sie </w:t>
      </w:r>
      <w:r w:rsidRPr="00C710FD">
        <w:rPr>
          <w:rFonts w:ascii="Arial" w:hAnsi="Arial" w:cs="Arial"/>
          <w:b/>
          <w:sz w:val="19"/>
          <w:szCs w:val="19"/>
        </w:rPr>
        <w:t>binnen vier Wochen</w:t>
      </w:r>
      <w:r w:rsidRPr="00C710FD">
        <w:rPr>
          <w:rFonts w:ascii="Arial" w:hAnsi="Arial" w:cs="Arial"/>
          <w:sz w:val="19"/>
          <w:szCs w:val="19"/>
        </w:rPr>
        <w:t xml:space="preserve"> nach Zustellung </w:t>
      </w:r>
      <w:r w:rsidRPr="00C710FD">
        <w:rPr>
          <w:rFonts w:ascii="Arial" w:hAnsi="Arial" w:cs="Arial"/>
          <w:b/>
          <w:sz w:val="19"/>
          <w:szCs w:val="19"/>
        </w:rPr>
        <w:t>Beschwerde</w:t>
      </w:r>
      <w:r w:rsidRPr="00C710FD">
        <w:rPr>
          <w:rFonts w:ascii="Arial" w:hAnsi="Arial" w:cs="Arial"/>
          <w:sz w:val="19"/>
          <w:szCs w:val="19"/>
        </w:rPr>
        <w:t xml:space="preserve"> an das Verwaltungsgericht erheben. Falls Sie innerhalb der Beschwerdefrist einen Antrag auf Bewilligung der Verfahrenshilfe stellen, beginnt die Beschwerdefrist erst mit dem Zeitpunkt zu laufen, in dem der Beschluss über die Bestellung der Rechtsanwältin bzw des Rechtsanwalts zur Vertreterin bzw. zum Vertreter und der anzufechtende Bescheid dieser bzw diesem zugestellt sind. Wird der rechtzeitig gestellte Antrag auf Bewilligung der Verfahrenshilfe abgewiesen, beginnt die Beschwerdefrist erst mit der Zustellung des abweisenden Beschlusses an Sie zu laufen.</w:t>
      </w:r>
    </w:p>
    <w:p w14:paraId="48EE8EF2" w14:textId="77777777" w:rsidR="00C710FD" w:rsidRPr="00C710FD" w:rsidRDefault="00C710FD" w:rsidP="00C710FD">
      <w:pPr>
        <w:jc w:val="both"/>
        <w:rPr>
          <w:rFonts w:ascii="Arial" w:hAnsi="Arial" w:cs="Arial"/>
          <w:sz w:val="19"/>
          <w:szCs w:val="19"/>
        </w:rPr>
      </w:pPr>
    </w:p>
    <w:p w14:paraId="02EEB46E" w14:textId="77777777" w:rsidR="00C710FD" w:rsidRPr="00C710FD" w:rsidRDefault="00C710FD" w:rsidP="00C710FD">
      <w:pPr>
        <w:jc w:val="both"/>
        <w:rPr>
          <w:rFonts w:ascii="Arial" w:hAnsi="Arial" w:cs="Arial"/>
          <w:sz w:val="19"/>
          <w:szCs w:val="19"/>
        </w:rPr>
      </w:pPr>
      <w:r w:rsidRPr="00C710FD">
        <w:rPr>
          <w:rFonts w:ascii="Arial" w:hAnsi="Arial" w:cs="Arial"/>
          <w:b/>
          <w:sz w:val="19"/>
          <w:szCs w:val="19"/>
        </w:rPr>
        <w:t>Die Beschwerde ist schriftlich</w:t>
      </w:r>
      <w:r w:rsidRPr="00C710FD">
        <w:rPr>
          <w:rFonts w:ascii="Arial" w:hAnsi="Arial" w:cs="Arial"/>
          <w:b/>
          <w:sz w:val="19"/>
          <w:szCs w:val="19"/>
          <w:vertAlign w:val="superscript"/>
        </w:rPr>
        <w:t>1</w:t>
      </w:r>
      <w:r w:rsidRPr="00C710FD">
        <w:rPr>
          <w:rFonts w:ascii="Arial" w:hAnsi="Arial" w:cs="Arial"/>
          <w:b/>
          <w:sz w:val="19"/>
          <w:szCs w:val="19"/>
        </w:rPr>
        <w:t xml:space="preserve">  beim Gemeindeamt einzubringen</w:t>
      </w:r>
      <w:r w:rsidRPr="00C710FD">
        <w:rPr>
          <w:rFonts w:ascii="Arial" w:hAnsi="Arial" w:cs="Arial"/>
          <w:sz w:val="19"/>
          <w:szCs w:val="19"/>
        </w:rPr>
        <w:t xml:space="preserve"> und hat zu enthalten:</w:t>
      </w:r>
    </w:p>
    <w:p w14:paraId="1A8CA3A0" w14:textId="77777777" w:rsidR="00C710FD" w:rsidRPr="00C710FD" w:rsidRDefault="00C710FD" w:rsidP="00C710FD">
      <w:pPr>
        <w:jc w:val="both"/>
        <w:rPr>
          <w:rFonts w:ascii="Arial" w:hAnsi="Arial" w:cs="Arial"/>
          <w:sz w:val="19"/>
          <w:szCs w:val="19"/>
        </w:rPr>
      </w:pPr>
    </w:p>
    <w:p w14:paraId="206DE56E" w14:textId="77777777" w:rsidR="00C710FD" w:rsidRPr="00C710FD" w:rsidRDefault="00C710FD" w:rsidP="00C710FD">
      <w:pPr>
        <w:jc w:val="both"/>
        <w:rPr>
          <w:rFonts w:ascii="Arial" w:hAnsi="Arial" w:cs="Arial"/>
          <w:sz w:val="19"/>
          <w:szCs w:val="19"/>
        </w:rPr>
      </w:pPr>
      <w:r w:rsidRPr="00C710FD">
        <w:rPr>
          <w:rFonts w:ascii="Arial" w:hAnsi="Arial" w:cs="Arial"/>
          <w:sz w:val="19"/>
          <w:szCs w:val="19"/>
        </w:rPr>
        <w:t>1. die Bezeichnung des angefochtenen Bescheides,</w:t>
      </w:r>
    </w:p>
    <w:p w14:paraId="33076F33" w14:textId="77777777" w:rsidR="00C710FD" w:rsidRPr="00C710FD" w:rsidRDefault="00C710FD" w:rsidP="00C710FD">
      <w:pPr>
        <w:jc w:val="both"/>
        <w:rPr>
          <w:rFonts w:ascii="Arial" w:hAnsi="Arial" w:cs="Arial"/>
          <w:sz w:val="19"/>
          <w:szCs w:val="19"/>
        </w:rPr>
      </w:pPr>
      <w:r w:rsidRPr="00C710FD">
        <w:rPr>
          <w:rFonts w:ascii="Arial" w:hAnsi="Arial" w:cs="Arial"/>
          <w:sz w:val="19"/>
          <w:szCs w:val="19"/>
        </w:rPr>
        <w:t>2. die Bezeichnung der belangten Behörde (bescheiderlassende Behörde),</w:t>
      </w:r>
    </w:p>
    <w:p w14:paraId="3F41C0E2" w14:textId="77777777" w:rsidR="00C710FD" w:rsidRPr="00C710FD" w:rsidRDefault="00C710FD" w:rsidP="00C710FD">
      <w:pPr>
        <w:jc w:val="both"/>
        <w:rPr>
          <w:rFonts w:ascii="Arial" w:hAnsi="Arial" w:cs="Arial"/>
          <w:sz w:val="19"/>
          <w:szCs w:val="19"/>
        </w:rPr>
      </w:pPr>
      <w:r w:rsidRPr="00C710FD">
        <w:rPr>
          <w:rFonts w:ascii="Arial" w:hAnsi="Arial" w:cs="Arial"/>
          <w:sz w:val="19"/>
          <w:szCs w:val="19"/>
        </w:rPr>
        <w:t>3. die Gründe, auf die sich die Behauptung der Rechtswidrigkeit stützt,</w:t>
      </w:r>
    </w:p>
    <w:p w14:paraId="58917145" w14:textId="77777777" w:rsidR="00C710FD" w:rsidRPr="00C710FD" w:rsidRDefault="00C710FD" w:rsidP="00C710FD">
      <w:pPr>
        <w:jc w:val="both"/>
        <w:rPr>
          <w:rFonts w:ascii="Arial" w:hAnsi="Arial" w:cs="Arial"/>
          <w:sz w:val="19"/>
          <w:szCs w:val="19"/>
        </w:rPr>
      </w:pPr>
      <w:r w:rsidRPr="00C710FD">
        <w:rPr>
          <w:rFonts w:ascii="Arial" w:hAnsi="Arial" w:cs="Arial"/>
          <w:sz w:val="19"/>
          <w:szCs w:val="19"/>
        </w:rPr>
        <w:t>4. das Begehren und</w:t>
      </w:r>
    </w:p>
    <w:p w14:paraId="5EB355BB" w14:textId="77777777" w:rsidR="00C710FD" w:rsidRPr="00C710FD" w:rsidRDefault="00C710FD" w:rsidP="00C710FD">
      <w:pPr>
        <w:jc w:val="both"/>
        <w:rPr>
          <w:rFonts w:ascii="Arial" w:hAnsi="Arial" w:cs="Arial"/>
          <w:sz w:val="19"/>
          <w:szCs w:val="19"/>
        </w:rPr>
      </w:pPr>
      <w:r w:rsidRPr="00C710FD">
        <w:rPr>
          <w:rFonts w:ascii="Arial" w:hAnsi="Arial" w:cs="Arial"/>
          <w:sz w:val="19"/>
          <w:szCs w:val="19"/>
        </w:rPr>
        <w:t>5. die Angaben, die erforderlich sind, um zu beurteilen, ob die Beschwerde rechtzeitig eingebracht ist.</w:t>
      </w:r>
    </w:p>
    <w:p w14:paraId="20ECD5D4" w14:textId="77777777" w:rsidR="00C710FD" w:rsidRPr="00C710FD" w:rsidRDefault="00C710FD" w:rsidP="00C710FD">
      <w:pPr>
        <w:jc w:val="both"/>
        <w:rPr>
          <w:rFonts w:ascii="Arial" w:hAnsi="Arial" w:cs="Arial"/>
          <w:sz w:val="19"/>
          <w:szCs w:val="19"/>
        </w:rPr>
      </w:pPr>
    </w:p>
    <w:p w14:paraId="38D3F943" w14:textId="77777777" w:rsidR="00C710FD" w:rsidRPr="00C710FD" w:rsidRDefault="00C710FD" w:rsidP="00C710FD">
      <w:pPr>
        <w:jc w:val="both"/>
        <w:rPr>
          <w:rFonts w:ascii="Arial" w:hAnsi="Arial" w:cs="Arial"/>
          <w:sz w:val="19"/>
          <w:szCs w:val="19"/>
        </w:rPr>
      </w:pPr>
      <w:r w:rsidRPr="00C710FD">
        <w:rPr>
          <w:rFonts w:ascii="Arial" w:hAnsi="Arial" w:cs="Arial"/>
          <w:sz w:val="19"/>
          <w:szCs w:val="19"/>
        </w:rPr>
        <w:t>Sie haben das Recht, im Verfahren vor dem Verwaltungsgericht eine mündliche Verhandlung zu beantragen.</w:t>
      </w:r>
    </w:p>
    <w:p w14:paraId="370E519D" w14:textId="77777777" w:rsidR="00C710FD" w:rsidRPr="00C710FD" w:rsidRDefault="00C710FD" w:rsidP="00C710FD">
      <w:pPr>
        <w:jc w:val="both"/>
        <w:rPr>
          <w:rFonts w:ascii="Arial" w:hAnsi="Arial" w:cs="Arial"/>
          <w:sz w:val="19"/>
          <w:szCs w:val="19"/>
        </w:rPr>
      </w:pPr>
    </w:p>
    <w:p w14:paraId="3B5DB872" w14:textId="77777777" w:rsidR="00C710FD" w:rsidRDefault="00C710FD" w:rsidP="00C710FD">
      <w:pPr>
        <w:spacing w:after="120"/>
        <w:jc w:val="both"/>
        <w:rPr>
          <w:rFonts w:ascii="Arial" w:hAnsi="Arial" w:cs="Arial"/>
          <w:i/>
          <w:sz w:val="19"/>
          <w:szCs w:val="19"/>
        </w:rPr>
      </w:pPr>
    </w:p>
    <w:p w14:paraId="1579C109" w14:textId="77777777" w:rsidR="00C710FD" w:rsidRDefault="00C710FD" w:rsidP="00C710FD">
      <w:pPr>
        <w:spacing w:after="120"/>
        <w:jc w:val="both"/>
        <w:rPr>
          <w:rFonts w:ascii="Arial" w:hAnsi="Arial" w:cs="Arial"/>
          <w:i/>
          <w:sz w:val="19"/>
          <w:szCs w:val="19"/>
        </w:rPr>
      </w:pPr>
    </w:p>
    <w:p w14:paraId="7AEF4504" w14:textId="77777777" w:rsidR="00C710FD" w:rsidRDefault="00C710FD" w:rsidP="00C710FD">
      <w:pPr>
        <w:jc w:val="both"/>
        <w:rPr>
          <w:rFonts w:ascii="Arial" w:hAnsi="Arial" w:cs="Arial"/>
          <w:sz w:val="16"/>
          <w:szCs w:val="16"/>
        </w:rPr>
      </w:pPr>
      <w:r>
        <w:rPr>
          <w:rFonts w:ascii="Arial" w:hAnsi="Arial" w:cs="Arial"/>
          <w:sz w:val="16"/>
          <w:szCs w:val="16"/>
        </w:rPr>
        <w:t>___________</w:t>
      </w:r>
    </w:p>
    <w:p w14:paraId="4837A6FC" w14:textId="77777777" w:rsidR="00C710FD" w:rsidRDefault="00C710FD" w:rsidP="00541017">
      <w:pPr>
        <w:spacing w:before="60" w:line="480" w:lineRule="auto"/>
        <w:jc w:val="both"/>
        <w:rPr>
          <w:rFonts w:ascii="Arial" w:hAnsi="Arial" w:cs="Arial"/>
          <w:sz w:val="16"/>
          <w:szCs w:val="16"/>
        </w:rPr>
      </w:pPr>
      <w:r>
        <w:rPr>
          <w:rFonts w:ascii="Arial" w:hAnsi="Arial" w:cs="Arial"/>
          <w:sz w:val="16"/>
          <w:szCs w:val="16"/>
          <w:vertAlign w:val="superscript"/>
        </w:rPr>
        <w:t>1)</w:t>
      </w:r>
      <w:r>
        <w:rPr>
          <w:rFonts w:ascii="Arial" w:hAnsi="Arial" w:cs="Arial"/>
          <w:sz w:val="16"/>
          <w:szCs w:val="16"/>
        </w:rPr>
        <w:t xml:space="preserve"> Nichtzutreffendes streichen</w:t>
      </w:r>
    </w:p>
    <w:p w14:paraId="1A0DE731" w14:textId="77777777" w:rsidR="00C710FD" w:rsidRPr="00C710FD" w:rsidRDefault="00C710FD" w:rsidP="00C710FD">
      <w:pPr>
        <w:pStyle w:val="Funotentext"/>
        <w:ind w:left="142" w:hanging="142"/>
        <w:jc w:val="both"/>
        <w:rPr>
          <w:rFonts w:ascii="Arial" w:hAnsi="Arial" w:cs="Arial"/>
          <w:sz w:val="16"/>
          <w:szCs w:val="16"/>
        </w:rPr>
      </w:pPr>
      <w:r w:rsidRPr="00216289">
        <w:rPr>
          <w:rFonts w:ascii="Arial" w:hAnsi="Arial" w:cs="Arial"/>
          <w:b/>
          <w:sz w:val="18"/>
          <w:szCs w:val="18"/>
          <w:vertAlign w:val="superscript"/>
        </w:rPr>
        <w:t>1</w:t>
      </w:r>
      <w:r w:rsidRPr="00C710FD">
        <w:rPr>
          <w:rFonts w:ascii="Arial" w:hAnsi="Arial" w:cs="Arial"/>
          <w:sz w:val="18"/>
          <w:szCs w:val="18"/>
          <w:vertAlign w:val="superscript"/>
        </w:rPr>
        <w:t xml:space="preserve"> </w:t>
      </w:r>
      <w:r w:rsidRPr="00C710FD">
        <w:rPr>
          <w:rFonts w:ascii="Arial" w:hAnsi="Arial" w:cs="Arial"/>
          <w:sz w:val="16"/>
          <w:szCs w:val="16"/>
        </w:rPr>
        <w:t>Schriftlich bedeutet handschriftlich oder in jeder technisch möglichen Form nach Maßgabe der Bekannt</w:t>
      </w:r>
      <w:r w:rsidRPr="00C710FD">
        <w:rPr>
          <w:rFonts w:ascii="Arial" w:hAnsi="Arial" w:cs="Arial"/>
          <w:sz w:val="16"/>
          <w:szCs w:val="16"/>
        </w:rPr>
        <w:softHyphen/>
        <w:t xml:space="preserve">machungen der </w:t>
      </w:r>
      <w:r w:rsidRPr="00C710FD">
        <w:rPr>
          <w:rFonts w:ascii="Arial" w:hAnsi="Arial" w:cs="Arial"/>
          <w:b/>
          <w:i/>
          <w:sz w:val="16"/>
          <w:szCs w:val="16"/>
        </w:rPr>
        <w:t>[bescheiderlassende Gemeinde]</w:t>
      </w:r>
      <w:r w:rsidRPr="00C710FD">
        <w:rPr>
          <w:rFonts w:ascii="Arial" w:hAnsi="Arial" w:cs="Arial"/>
          <w:sz w:val="16"/>
          <w:szCs w:val="16"/>
        </w:rPr>
        <w:t xml:space="preserve"> unter </w:t>
      </w:r>
      <w:hyperlink r:id="rId7" w:history="1">
        <w:r w:rsidRPr="00C710FD">
          <w:rPr>
            <w:rFonts w:ascii="Arial" w:hAnsi="Arial" w:cs="Arial"/>
            <w:b/>
            <w:i/>
            <w:sz w:val="16"/>
            <w:szCs w:val="16"/>
          </w:rPr>
          <w:t>www.gemeinde.gv.at</w:t>
        </w:r>
      </w:hyperlink>
      <w:r w:rsidRPr="00C710FD">
        <w:rPr>
          <w:rFonts w:ascii="Arial" w:hAnsi="Arial" w:cs="Arial"/>
          <w:b/>
          <w:i/>
          <w:sz w:val="16"/>
          <w:szCs w:val="16"/>
        </w:rPr>
        <w:t>.</w:t>
      </w:r>
    </w:p>
    <w:p w14:paraId="226B0DE2" w14:textId="77777777" w:rsidR="00C710FD" w:rsidRDefault="00C710FD">
      <w:pPr>
        <w:autoSpaceDE/>
        <w:autoSpaceDN/>
        <w:spacing w:after="200" w:line="276" w:lineRule="auto"/>
        <w:rPr>
          <w:rFonts w:ascii="Arial" w:hAnsi="Arial" w:cs="Arial"/>
          <w:i/>
          <w:sz w:val="19"/>
          <w:szCs w:val="19"/>
        </w:rPr>
      </w:pPr>
      <w:r>
        <w:rPr>
          <w:rFonts w:ascii="Arial" w:hAnsi="Arial" w:cs="Arial"/>
          <w:i/>
          <w:sz w:val="19"/>
          <w:szCs w:val="19"/>
        </w:rPr>
        <w:br w:type="page"/>
      </w:r>
    </w:p>
    <w:p w14:paraId="00004ABB" w14:textId="77777777" w:rsidR="00C710FD" w:rsidRDefault="00C710FD" w:rsidP="00C710FD">
      <w:pPr>
        <w:spacing w:after="120"/>
        <w:jc w:val="both"/>
        <w:rPr>
          <w:rFonts w:ascii="Arial" w:hAnsi="Arial" w:cs="Arial"/>
          <w:i/>
          <w:sz w:val="19"/>
          <w:szCs w:val="19"/>
        </w:rPr>
      </w:pPr>
    </w:p>
    <w:p w14:paraId="263FA12E" w14:textId="77777777" w:rsidR="00C27DB9" w:rsidRDefault="00C27DB9" w:rsidP="00C710FD">
      <w:pPr>
        <w:spacing w:after="120"/>
        <w:jc w:val="both"/>
        <w:rPr>
          <w:rFonts w:ascii="Arial" w:hAnsi="Arial" w:cs="Arial"/>
          <w:i/>
          <w:sz w:val="19"/>
          <w:szCs w:val="19"/>
        </w:rPr>
      </w:pPr>
    </w:p>
    <w:p w14:paraId="721732DB" w14:textId="77777777" w:rsidR="00C710FD" w:rsidRPr="00C710FD" w:rsidRDefault="00C710FD" w:rsidP="00C710FD">
      <w:pPr>
        <w:spacing w:line="276" w:lineRule="auto"/>
        <w:jc w:val="both"/>
        <w:rPr>
          <w:rFonts w:ascii="Arial" w:hAnsi="Arial" w:cs="Arial"/>
          <w:i/>
          <w:sz w:val="19"/>
          <w:szCs w:val="19"/>
          <w:u w:val="single"/>
        </w:rPr>
      </w:pPr>
      <w:r w:rsidRPr="00C710FD">
        <w:rPr>
          <w:rFonts w:ascii="Arial" w:hAnsi="Arial" w:cs="Arial"/>
          <w:i/>
          <w:sz w:val="19"/>
          <w:szCs w:val="19"/>
          <w:u w:val="single"/>
        </w:rPr>
        <w:t>Hinweis zur Gebührenpflicht:</w:t>
      </w:r>
      <w:r w:rsidRPr="00C710FD">
        <w:rPr>
          <w:rFonts w:ascii="Arial" w:hAnsi="Arial" w:cs="Arial"/>
          <w:i/>
          <w:sz w:val="19"/>
          <w:szCs w:val="19"/>
          <w:vertAlign w:val="superscript"/>
        </w:rPr>
        <w:t>2,3</w:t>
      </w:r>
    </w:p>
    <w:p w14:paraId="7F06FEAE" w14:textId="77777777" w:rsidR="00C710FD" w:rsidRPr="00C710FD" w:rsidRDefault="00C710FD" w:rsidP="00C710FD">
      <w:pPr>
        <w:spacing w:after="120"/>
        <w:jc w:val="both"/>
        <w:rPr>
          <w:rFonts w:ascii="Arial" w:hAnsi="Arial" w:cs="Arial"/>
          <w:i/>
          <w:sz w:val="19"/>
          <w:szCs w:val="19"/>
        </w:rPr>
      </w:pPr>
      <w:r w:rsidRPr="00C710FD">
        <w:rPr>
          <w:rFonts w:ascii="Arial" w:hAnsi="Arial" w:cs="Arial"/>
          <w:i/>
          <w:sz w:val="19"/>
          <w:szCs w:val="19"/>
        </w:rPr>
        <w:t xml:space="preserve">Für die Beschwerde ist eine Eingabegebühr in Höhe von 30,- Euro zu entrichten. Die Gebühr ist auf das Konto des Finanzamtes für Gebühren, Verkehrssteuern und Glücksspiel (IBAN: AT83 0100 0000 0550 4109, BIC: BUNDATWW) zu entrichten, wobei auf der Zahlungsanweisung als Verwendungszweck das jeweilige Beschwerdeverfahren (Geschäftszahl des Bescheides) anzugeben ist. </w:t>
      </w:r>
    </w:p>
    <w:p w14:paraId="4A65549E" w14:textId="77777777" w:rsidR="00C710FD" w:rsidRPr="00C710FD" w:rsidRDefault="00C710FD" w:rsidP="00C710FD">
      <w:pPr>
        <w:spacing w:after="120"/>
        <w:jc w:val="both"/>
        <w:rPr>
          <w:rFonts w:ascii="Arial" w:hAnsi="Arial" w:cs="Arial"/>
          <w:i/>
          <w:sz w:val="19"/>
          <w:szCs w:val="19"/>
        </w:rPr>
      </w:pPr>
      <w:r w:rsidRPr="00C710FD">
        <w:rPr>
          <w:rFonts w:ascii="Arial" w:hAnsi="Arial" w:cs="Arial"/>
          <w:i/>
          <w:sz w:val="19"/>
          <w:szCs w:val="19"/>
        </w:rPr>
        <w:t>Bei elektronischer Überweisung der Beschwerdegebühr mit der „Finanzamtszahlung“ ist als Empfänger das Finanzamt für Gebühren, Verkehrssteuern und Glücksspiel (IBAN wie zuvor) anzugeben oder auszuwählen. Weiters sind die Steuernummer/Abgabenkontonummer 109999102, die Abgabenart „EEE – Beschwerdegebühr“, das Datum des Bescheides als Zeitraum und der Betrag anzugeben.</w:t>
      </w:r>
    </w:p>
    <w:p w14:paraId="2C6C1188" w14:textId="77777777" w:rsidR="00C710FD" w:rsidRPr="00C710FD" w:rsidRDefault="00C710FD" w:rsidP="00C710FD">
      <w:pPr>
        <w:spacing w:after="120"/>
        <w:jc w:val="both"/>
        <w:rPr>
          <w:rFonts w:ascii="Arial" w:hAnsi="Arial" w:cs="Arial"/>
          <w:i/>
          <w:sz w:val="19"/>
          <w:szCs w:val="19"/>
        </w:rPr>
      </w:pPr>
      <w:r w:rsidRPr="00C710FD">
        <w:rPr>
          <w:rFonts w:ascii="Arial" w:hAnsi="Arial" w:cs="Arial"/>
          <w:i/>
          <w:sz w:val="19"/>
          <w:szCs w:val="19"/>
        </w:rPr>
        <w:t>Der Eingabe ist – als Nachweis der Entrichtung der Gebühr – der Zahlungsbeleg oder ein Ausdruck über die erfolgte Erteilung einer Zahlungsanweisung anzuschließen. Für jede gebührenpflichtige Eingabe ist vom Beschwerdeführer (Antragsteller) ein gesonderter Beleg vorzulegen.</w:t>
      </w:r>
    </w:p>
    <w:p w14:paraId="48E969F8" w14:textId="77777777" w:rsidR="00C710FD" w:rsidRPr="00C710FD" w:rsidRDefault="00C710FD" w:rsidP="00C710FD">
      <w:pPr>
        <w:spacing w:after="120"/>
        <w:jc w:val="both"/>
        <w:rPr>
          <w:rFonts w:ascii="Arial" w:hAnsi="Arial" w:cs="Arial"/>
          <w:i/>
          <w:sz w:val="19"/>
          <w:szCs w:val="19"/>
        </w:rPr>
      </w:pPr>
    </w:p>
    <w:p w14:paraId="3D932796" w14:textId="77777777" w:rsidR="009C2B64" w:rsidRDefault="009C2B64">
      <w:pPr>
        <w:jc w:val="both"/>
        <w:rPr>
          <w:rFonts w:ascii="Arial" w:hAnsi="Arial" w:cs="Arial"/>
          <w:sz w:val="19"/>
          <w:szCs w:val="19"/>
        </w:rPr>
      </w:pPr>
    </w:p>
    <w:p w14:paraId="51626CD3" w14:textId="77777777" w:rsidR="009C2B64" w:rsidRDefault="009C2B64">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Der Bürgermeister:</w:t>
      </w:r>
    </w:p>
    <w:p w14:paraId="47F5B17E" w14:textId="77777777" w:rsidR="009C2B64" w:rsidRDefault="009C2B64">
      <w:pPr>
        <w:jc w:val="both"/>
        <w:rPr>
          <w:rFonts w:ascii="Arial" w:hAnsi="Arial" w:cs="Arial"/>
          <w:b/>
          <w:bCs/>
          <w:sz w:val="19"/>
          <w:szCs w:val="19"/>
        </w:rPr>
      </w:pPr>
    </w:p>
    <w:p w14:paraId="37A71C9F" w14:textId="77777777" w:rsidR="009C2B64" w:rsidRDefault="009C2B64">
      <w:pPr>
        <w:jc w:val="both"/>
        <w:rPr>
          <w:rFonts w:ascii="Arial" w:hAnsi="Arial" w:cs="Arial"/>
          <w:b/>
          <w:bCs/>
          <w:sz w:val="19"/>
          <w:szCs w:val="19"/>
        </w:rPr>
      </w:pPr>
    </w:p>
    <w:p w14:paraId="2101BE2E" w14:textId="77777777" w:rsidR="009C2B64" w:rsidRDefault="009C2B64">
      <w:pPr>
        <w:jc w:val="both"/>
        <w:rPr>
          <w:rFonts w:ascii="Arial" w:hAnsi="Arial" w:cs="Arial"/>
          <w:b/>
          <w:bCs/>
          <w:sz w:val="19"/>
          <w:szCs w:val="19"/>
        </w:rPr>
      </w:pPr>
    </w:p>
    <w:p w14:paraId="5AE9A9F3" w14:textId="77777777" w:rsidR="009C2B64" w:rsidRDefault="009C2B64">
      <w:pPr>
        <w:jc w:val="both"/>
        <w:rPr>
          <w:rFonts w:ascii="Arial" w:hAnsi="Arial" w:cs="Arial"/>
          <w:sz w:val="18"/>
          <w:szCs w:val="18"/>
        </w:rPr>
      </w:pPr>
      <w:r>
        <w:rPr>
          <w:rFonts w:ascii="Arial" w:hAnsi="Arial" w:cs="Arial"/>
          <w:b/>
          <w:bCs/>
          <w:sz w:val="18"/>
          <w:szCs w:val="18"/>
        </w:rPr>
        <w:t>Beilagen:</w:t>
      </w:r>
      <w:r>
        <w:rPr>
          <w:rFonts w:ascii="Arial" w:hAnsi="Arial" w:cs="Arial"/>
          <w:sz w:val="18"/>
          <w:szCs w:val="18"/>
        </w:rPr>
        <w:t xml:space="preserve"> </w:t>
      </w:r>
    </w:p>
    <w:p w14:paraId="5129B4CE" w14:textId="77777777" w:rsidR="009C2B64" w:rsidRDefault="009C2B64">
      <w:pPr>
        <w:jc w:val="both"/>
        <w:rPr>
          <w:rFonts w:ascii="Arial" w:hAnsi="Arial" w:cs="Arial"/>
          <w:sz w:val="18"/>
          <w:szCs w:val="18"/>
        </w:rPr>
      </w:pPr>
      <w:r>
        <w:rPr>
          <w:rFonts w:ascii="Arial" w:hAnsi="Arial" w:cs="Arial"/>
          <w:sz w:val="18"/>
          <w:szCs w:val="18"/>
        </w:rPr>
        <w:t>Gutachten des</w:t>
      </w:r>
    </w:p>
    <w:p w14:paraId="480A2165" w14:textId="77777777" w:rsidR="009C2B64" w:rsidRDefault="009C2B64">
      <w:pPr>
        <w:jc w:val="both"/>
        <w:rPr>
          <w:rFonts w:ascii="Arial" w:hAnsi="Arial" w:cs="Arial"/>
          <w:b/>
          <w:bCs/>
          <w:sz w:val="19"/>
          <w:szCs w:val="19"/>
        </w:rPr>
      </w:pPr>
    </w:p>
    <w:p w14:paraId="47B0025F" w14:textId="77777777" w:rsidR="009C2B64" w:rsidRDefault="009C2B64">
      <w:pPr>
        <w:jc w:val="both"/>
        <w:rPr>
          <w:rFonts w:ascii="Arial" w:hAnsi="Arial" w:cs="Arial"/>
          <w:b/>
          <w:bCs/>
          <w:sz w:val="19"/>
          <w:szCs w:val="19"/>
        </w:rPr>
      </w:pPr>
    </w:p>
    <w:p w14:paraId="4657D8D1" w14:textId="77777777" w:rsidR="009C2B64" w:rsidRDefault="009C2B64">
      <w:pPr>
        <w:jc w:val="both"/>
        <w:rPr>
          <w:rFonts w:ascii="Arial" w:hAnsi="Arial" w:cs="Arial"/>
          <w:b/>
          <w:bCs/>
          <w:sz w:val="19"/>
          <w:szCs w:val="19"/>
        </w:rPr>
      </w:pPr>
    </w:p>
    <w:p w14:paraId="3325AFC1" w14:textId="77777777" w:rsidR="009C2B64" w:rsidRDefault="009C2B64">
      <w:pPr>
        <w:jc w:val="both"/>
        <w:rPr>
          <w:rFonts w:ascii="Arial" w:hAnsi="Arial" w:cs="Arial"/>
          <w:b/>
          <w:bCs/>
          <w:sz w:val="19"/>
          <w:szCs w:val="19"/>
        </w:rPr>
      </w:pPr>
    </w:p>
    <w:p w14:paraId="47D4532F" w14:textId="77777777" w:rsidR="009C2B64" w:rsidRDefault="009C2B64">
      <w:pPr>
        <w:jc w:val="both"/>
        <w:rPr>
          <w:rFonts w:ascii="Arial" w:hAnsi="Arial" w:cs="Arial"/>
          <w:b/>
          <w:bCs/>
          <w:sz w:val="18"/>
          <w:szCs w:val="18"/>
        </w:rPr>
      </w:pPr>
      <w:r>
        <w:rPr>
          <w:rFonts w:ascii="Arial" w:hAnsi="Arial" w:cs="Arial"/>
          <w:b/>
          <w:bCs/>
          <w:sz w:val="18"/>
          <w:szCs w:val="18"/>
        </w:rPr>
        <w:t>Ergeht weiters an:</w:t>
      </w:r>
    </w:p>
    <w:p w14:paraId="37880445" w14:textId="77777777" w:rsidR="009C2B64" w:rsidRDefault="009C2B64">
      <w:pPr>
        <w:jc w:val="both"/>
        <w:rPr>
          <w:rFonts w:ascii="Arial" w:hAnsi="Arial" w:cs="Arial"/>
          <w:sz w:val="18"/>
          <w:szCs w:val="18"/>
        </w:rPr>
      </w:pPr>
      <w:r>
        <w:rPr>
          <w:rFonts w:ascii="Arial" w:hAnsi="Arial" w:cs="Arial"/>
          <w:sz w:val="18"/>
          <w:szCs w:val="18"/>
        </w:rPr>
        <w:t>Grundeigentümer / Miteigentümer:</w:t>
      </w:r>
    </w:p>
    <w:p w14:paraId="7818AEDE" w14:textId="77777777" w:rsidR="009C2B64" w:rsidRDefault="009C2B64">
      <w:pPr>
        <w:jc w:val="both"/>
        <w:rPr>
          <w:rFonts w:ascii="Arial" w:hAnsi="Arial" w:cs="Arial"/>
          <w:sz w:val="18"/>
          <w:szCs w:val="18"/>
        </w:rPr>
      </w:pPr>
      <w:r>
        <w:rPr>
          <w:rFonts w:ascii="Arial" w:hAnsi="Arial" w:cs="Arial"/>
          <w:sz w:val="18"/>
          <w:szCs w:val="18"/>
        </w:rPr>
        <w:t>(soweit vom Anzeigepflichtigen verschieden)</w:t>
      </w:r>
    </w:p>
    <w:p w14:paraId="65F978C0" w14:textId="77777777" w:rsidR="009C2B64" w:rsidRDefault="009C2B64">
      <w:pPr>
        <w:jc w:val="both"/>
        <w:rPr>
          <w:rFonts w:ascii="Arial" w:hAnsi="Arial" w:cs="Arial"/>
          <w:b/>
          <w:bCs/>
          <w:sz w:val="18"/>
          <w:szCs w:val="18"/>
        </w:rPr>
      </w:pPr>
    </w:p>
    <w:p w14:paraId="2E9A5291" w14:textId="77777777" w:rsidR="009C2B64" w:rsidRDefault="009C2B64">
      <w:pPr>
        <w:jc w:val="both"/>
        <w:rPr>
          <w:rFonts w:ascii="Arial" w:hAnsi="Arial" w:cs="Arial"/>
          <w:b/>
          <w:bCs/>
          <w:sz w:val="18"/>
          <w:szCs w:val="18"/>
        </w:rPr>
      </w:pPr>
    </w:p>
    <w:p w14:paraId="715E3EF8" w14:textId="77777777" w:rsidR="009C2B64" w:rsidRDefault="009C2B64">
      <w:pPr>
        <w:jc w:val="both"/>
        <w:rPr>
          <w:rFonts w:ascii="Arial" w:hAnsi="Arial" w:cs="Arial"/>
          <w:b/>
          <w:bCs/>
          <w:sz w:val="18"/>
          <w:szCs w:val="18"/>
        </w:rPr>
      </w:pPr>
    </w:p>
    <w:p w14:paraId="47A29612" w14:textId="77777777" w:rsidR="009C2B64" w:rsidRDefault="009C2B64">
      <w:pPr>
        <w:jc w:val="both"/>
        <w:rPr>
          <w:rFonts w:ascii="Arial" w:hAnsi="Arial" w:cs="Arial"/>
          <w:b/>
          <w:bCs/>
          <w:sz w:val="18"/>
          <w:szCs w:val="18"/>
        </w:rPr>
      </w:pPr>
    </w:p>
    <w:p w14:paraId="4364129F" w14:textId="77777777" w:rsidR="00C27DB9" w:rsidRDefault="00C27DB9">
      <w:pPr>
        <w:jc w:val="both"/>
        <w:rPr>
          <w:rFonts w:ascii="Arial" w:hAnsi="Arial" w:cs="Arial"/>
          <w:b/>
          <w:bCs/>
          <w:sz w:val="18"/>
          <w:szCs w:val="18"/>
        </w:rPr>
      </w:pPr>
    </w:p>
    <w:p w14:paraId="712B2EAE" w14:textId="77777777" w:rsidR="00C27DB9" w:rsidRDefault="00C27DB9">
      <w:pPr>
        <w:jc w:val="both"/>
        <w:rPr>
          <w:rFonts w:ascii="Arial" w:hAnsi="Arial" w:cs="Arial"/>
          <w:b/>
          <w:bCs/>
          <w:sz w:val="18"/>
          <w:szCs w:val="18"/>
        </w:rPr>
      </w:pPr>
    </w:p>
    <w:p w14:paraId="20AAD002" w14:textId="77777777" w:rsidR="00C27DB9" w:rsidRDefault="00C27DB9">
      <w:pPr>
        <w:jc w:val="both"/>
        <w:rPr>
          <w:rFonts w:ascii="Arial" w:hAnsi="Arial" w:cs="Arial"/>
          <w:b/>
          <w:bCs/>
          <w:sz w:val="18"/>
          <w:szCs w:val="18"/>
        </w:rPr>
      </w:pPr>
    </w:p>
    <w:p w14:paraId="53FAADDF" w14:textId="77777777" w:rsidR="00C27DB9" w:rsidRDefault="00C27DB9">
      <w:pPr>
        <w:jc w:val="both"/>
        <w:rPr>
          <w:rFonts w:ascii="Arial" w:hAnsi="Arial" w:cs="Arial"/>
          <w:b/>
          <w:bCs/>
          <w:sz w:val="18"/>
          <w:szCs w:val="18"/>
        </w:rPr>
      </w:pPr>
    </w:p>
    <w:p w14:paraId="52ED3959" w14:textId="77777777" w:rsidR="00C27DB9" w:rsidRDefault="00C27DB9">
      <w:pPr>
        <w:jc w:val="both"/>
        <w:rPr>
          <w:rFonts w:ascii="Arial" w:hAnsi="Arial" w:cs="Arial"/>
          <w:b/>
          <w:bCs/>
          <w:sz w:val="18"/>
          <w:szCs w:val="18"/>
        </w:rPr>
      </w:pPr>
    </w:p>
    <w:p w14:paraId="71BDF667" w14:textId="77777777" w:rsidR="00C27DB9" w:rsidRDefault="00C27DB9">
      <w:pPr>
        <w:jc w:val="both"/>
        <w:rPr>
          <w:rFonts w:ascii="Arial" w:hAnsi="Arial" w:cs="Arial"/>
          <w:b/>
          <w:bCs/>
          <w:sz w:val="18"/>
          <w:szCs w:val="18"/>
        </w:rPr>
      </w:pPr>
    </w:p>
    <w:p w14:paraId="1FA2BCEA" w14:textId="77777777" w:rsidR="00C27DB9" w:rsidRDefault="00C27DB9">
      <w:pPr>
        <w:jc w:val="both"/>
        <w:rPr>
          <w:rFonts w:ascii="Arial" w:hAnsi="Arial" w:cs="Arial"/>
          <w:b/>
          <w:bCs/>
          <w:sz w:val="18"/>
          <w:szCs w:val="18"/>
        </w:rPr>
      </w:pPr>
    </w:p>
    <w:p w14:paraId="41361B46" w14:textId="77777777" w:rsidR="00C27DB9" w:rsidRDefault="00C27DB9">
      <w:pPr>
        <w:jc w:val="both"/>
        <w:rPr>
          <w:rFonts w:ascii="Arial" w:hAnsi="Arial" w:cs="Arial"/>
          <w:b/>
          <w:bCs/>
          <w:sz w:val="18"/>
          <w:szCs w:val="18"/>
        </w:rPr>
      </w:pPr>
    </w:p>
    <w:p w14:paraId="53C12418" w14:textId="77777777" w:rsidR="00C27DB9" w:rsidRDefault="00C27DB9">
      <w:pPr>
        <w:jc w:val="both"/>
        <w:rPr>
          <w:rFonts w:ascii="Arial" w:hAnsi="Arial" w:cs="Arial"/>
          <w:b/>
          <w:bCs/>
          <w:sz w:val="18"/>
          <w:szCs w:val="18"/>
        </w:rPr>
      </w:pPr>
    </w:p>
    <w:p w14:paraId="33929A7D" w14:textId="77777777" w:rsidR="00C27DB9" w:rsidRDefault="00C27DB9">
      <w:pPr>
        <w:jc w:val="both"/>
        <w:rPr>
          <w:rFonts w:ascii="Arial" w:hAnsi="Arial" w:cs="Arial"/>
          <w:b/>
          <w:bCs/>
          <w:sz w:val="18"/>
          <w:szCs w:val="18"/>
        </w:rPr>
      </w:pPr>
    </w:p>
    <w:p w14:paraId="1A3D8B39" w14:textId="77777777" w:rsidR="00C27DB9" w:rsidRDefault="00C27DB9">
      <w:pPr>
        <w:jc w:val="both"/>
        <w:rPr>
          <w:rFonts w:ascii="Arial" w:hAnsi="Arial" w:cs="Arial"/>
          <w:b/>
          <w:bCs/>
          <w:sz w:val="18"/>
          <w:szCs w:val="18"/>
        </w:rPr>
      </w:pPr>
    </w:p>
    <w:p w14:paraId="4612CD11" w14:textId="77777777" w:rsidR="00C27DB9" w:rsidRDefault="00C27DB9">
      <w:pPr>
        <w:jc w:val="both"/>
        <w:rPr>
          <w:rFonts w:ascii="Arial" w:hAnsi="Arial" w:cs="Arial"/>
          <w:b/>
          <w:bCs/>
          <w:sz w:val="18"/>
          <w:szCs w:val="18"/>
        </w:rPr>
      </w:pPr>
    </w:p>
    <w:p w14:paraId="5A51EA54" w14:textId="77777777" w:rsidR="00C27DB9" w:rsidRDefault="00C27DB9">
      <w:pPr>
        <w:jc w:val="both"/>
        <w:rPr>
          <w:rFonts w:ascii="Arial" w:hAnsi="Arial" w:cs="Arial"/>
          <w:b/>
          <w:bCs/>
          <w:sz w:val="18"/>
          <w:szCs w:val="18"/>
        </w:rPr>
      </w:pPr>
    </w:p>
    <w:p w14:paraId="13977A9A" w14:textId="77777777" w:rsidR="00C27DB9" w:rsidRDefault="00C27DB9">
      <w:pPr>
        <w:jc w:val="both"/>
        <w:rPr>
          <w:rFonts w:ascii="Arial" w:hAnsi="Arial" w:cs="Arial"/>
          <w:b/>
          <w:bCs/>
          <w:sz w:val="18"/>
          <w:szCs w:val="18"/>
        </w:rPr>
      </w:pPr>
    </w:p>
    <w:p w14:paraId="35471081" w14:textId="77777777" w:rsidR="00C27DB9" w:rsidRDefault="00C27DB9">
      <w:pPr>
        <w:jc w:val="both"/>
        <w:rPr>
          <w:rFonts w:ascii="Arial" w:hAnsi="Arial" w:cs="Arial"/>
          <w:b/>
          <w:bCs/>
          <w:sz w:val="18"/>
          <w:szCs w:val="18"/>
        </w:rPr>
      </w:pPr>
    </w:p>
    <w:p w14:paraId="0251054D" w14:textId="77777777" w:rsidR="00C27DB9" w:rsidRDefault="00C27DB9">
      <w:pPr>
        <w:jc w:val="both"/>
        <w:rPr>
          <w:rFonts w:ascii="Arial" w:hAnsi="Arial" w:cs="Arial"/>
          <w:b/>
          <w:bCs/>
          <w:sz w:val="18"/>
          <w:szCs w:val="18"/>
        </w:rPr>
      </w:pPr>
    </w:p>
    <w:p w14:paraId="794505AE" w14:textId="77777777" w:rsidR="00C27DB9" w:rsidRDefault="00C27DB9">
      <w:pPr>
        <w:jc w:val="both"/>
        <w:rPr>
          <w:rFonts w:ascii="Arial" w:hAnsi="Arial" w:cs="Arial"/>
          <w:b/>
          <w:bCs/>
          <w:sz w:val="18"/>
          <w:szCs w:val="18"/>
        </w:rPr>
      </w:pPr>
    </w:p>
    <w:p w14:paraId="67F7D295" w14:textId="77777777" w:rsidR="00C27DB9" w:rsidRDefault="00C27DB9">
      <w:pPr>
        <w:jc w:val="both"/>
        <w:rPr>
          <w:rFonts w:ascii="Arial" w:hAnsi="Arial" w:cs="Arial"/>
          <w:b/>
          <w:bCs/>
          <w:sz w:val="18"/>
          <w:szCs w:val="18"/>
        </w:rPr>
      </w:pPr>
    </w:p>
    <w:p w14:paraId="29567DF7" w14:textId="77777777" w:rsidR="009C2B64" w:rsidRDefault="009C2B64">
      <w:pPr>
        <w:jc w:val="both"/>
        <w:rPr>
          <w:rFonts w:ascii="Arial" w:hAnsi="Arial" w:cs="Arial"/>
          <w:b/>
          <w:bCs/>
          <w:sz w:val="18"/>
          <w:szCs w:val="18"/>
        </w:rPr>
      </w:pPr>
    </w:p>
    <w:p w14:paraId="762B2C6B" w14:textId="77777777" w:rsidR="009C2B64" w:rsidRDefault="009C2B64">
      <w:pPr>
        <w:jc w:val="both"/>
        <w:rPr>
          <w:rFonts w:ascii="Arial" w:hAnsi="Arial" w:cs="Arial"/>
          <w:b/>
          <w:bCs/>
          <w:sz w:val="18"/>
          <w:szCs w:val="18"/>
        </w:rPr>
      </w:pPr>
    </w:p>
    <w:p w14:paraId="7153EDD8" w14:textId="77777777" w:rsidR="00C27DB9" w:rsidRPr="004C0064" w:rsidRDefault="00C27DB9" w:rsidP="00C27DB9">
      <w:pPr>
        <w:spacing w:after="120"/>
        <w:jc w:val="both"/>
        <w:rPr>
          <w:rFonts w:ascii="Arial" w:hAnsi="Arial" w:cs="Arial"/>
          <w:i/>
        </w:rPr>
      </w:pPr>
      <w:r w:rsidRPr="004C0064">
        <w:rPr>
          <w:rFonts w:ascii="Arial" w:hAnsi="Arial" w:cs="Arial"/>
          <w:i/>
        </w:rPr>
        <w:t>_______________________</w:t>
      </w:r>
    </w:p>
    <w:p w14:paraId="3BD863BE" w14:textId="77777777" w:rsidR="00C27DB9" w:rsidRPr="00C710FD" w:rsidRDefault="00C27DB9" w:rsidP="00C27DB9">
      <w:pPr>
        <w:pStyle w:val="Funotentext"/>
        <w:jc w:val="both"/>
        <w:rPr>
          <w:rFonts w:ascii="Arial" w:hAnsi="Arial" w:cs="Arial"/>
          <w:sz w:val="16"/>
          <w:szCs w:val="16"/>
        </w:rPr>
      </w:pPr>
      <w:r w:rsidRPr="00C710FD">
        <w:rPr>
          <w:rStyle w:val="Funotenzeichen"/>
          <w:rFonts w:ascii="Arial" w:hAnsi="Arial" w:cs="Arial"/>
          <w:sz w:val="16"/>
          <w:szCs w:val="16"/>
        </w:rPr>
        <w:t xml:space="preserve">2  </w:t>
      </w:r>
      <w:r w:rsidRPr="00C710FD">
        <w:rPr>
          <w:rFonts w:ascii="Arial" w:hAnsi="Arial" w:cs="Arial"/>
          <w:sz w:val="16"/>
          <w:szCs w:val="16"/>
        </w:rPr>
        <w:t>Es gelten die Gebührenbefreiungen in § 14 TP 6 Abs 5 Gebührengesetz.</w:t>
      </w:r>
    </w:p>
    <w:p w14:paraId="777735A1" w14:textId="77777777" w:rsidR="00C27DB9" w:rsidRPr="00C710FD" w:rsidRDefault="00C27DB9" w:rsidP="00C27DB9">
      <w:pPr>
        <w:pStyle w:val="Funotentext"/>
        <w:ind w:left="142" w:hanging="142"/>
        <w:jc w:val="both"/>
        <w:rPr>
          <w:rFonts w:ascii="Arial" w:hAnsi="Arial" w:cs="Arial"/>
          <w:sz w:val="16"/>
          <w:szCs w:val="16"/>
        </w:rPr>
      </w:pPr>
      <w:r w:rsidRPr="00C710FD">
        <w:rPr>
          <w:rStyle w:val="Funotenzeichen"/>
          <w:rFonts w:ascii="Arial" w:hAnsi="Arial" w:cs="Arial"/>
          <w:sz w:val="16"/>
          <w:szCs w:val="16"/>
        </w:rPr>
        <w:t xml:space="preserve">3 </w:t>
      </w:r>
      <w:r w:rsidRPr="00C710FD">
        <w:rPr>
          <w:rFonts w:ascii="Arial" w:hAnsi="Arial" w:cs="Arial"/>
          <w:sz w:val="16"/>
          <w:szCs w:val="16"/>
        </w:rPr>
        <w:t>Beachten Sie im Bauverfahren: gemäß § 14 TP 6 Abs 5 Z 20 Gebührengesetz sind die Eingaben der Nachbarparteien von der Gebühr befreit.</w:t>
      </w:r>
    </w:p>
    <w:sectPr w:rsidR="00C27DB9" w:rsidRPr="00C710FD">
      <w:footerReference w:type="first" r:id="rId8"/>
      <w:pgSz w:w="11907" w:h="16840" w:code="9"/>
      <w:pgMar w:top="567" w:right="1134" w:bottom="851" w:left="1134" w:header="709" w:footer="794" w:gutter="0"/>
      <w:paperSrc w:first="15" w:other="15"/>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712EB" w14:textId="77777777" w:rsidR="00F3156D" w:rsidRDefault="00F3156D">
      <w:r>
        <w:separator/>
      </w:r>
    </w:p>
  </w:endnote>
  <w:endnote w:type="continuationSeparator" w:id="0">
    <w:p w14:paraId="4AD85965" w14:textId="77777777" w:rsidR="00F3156D" w:rsidRDefault="00F31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51C0" w14:textId="77777777" w:rsidR="009C2B64" w:rsidRDefault="009C2B64">
    <w:pPr>
      <w:pStyle w:val="Fuzeile"/>
      <w:rPr>
        <w:rFonts w:ascii="Arial" w:hAnsi="Arial" w:cs="Arial"/>
        <w:sz w:val="16"/>
        <w:szCs w:val="16"/>
      </w:rPr>
    </w:pPr>
    <w:r>
      <w:rPr>
        <w:rFonts w:ascii="Arial" w:hAnsi="Arial" w:cs="Arial"/>
        <w:sz w:val="16"/>
        <w:szCs w:val="16"/>
      </w:rPr>
      <w:t>____________________________________________________________________________________________________________</w:t>
    </w:r>
  </w:p>
  <w:p w14:paraId="282F33C7" w14:textId="6BB22C3A" w:rsidR="009C2B64" w:rsidRDefault="009C2B64">
    <w:pPr>
      <w:pStyle w:val="Fuzeile"/>
      <w:tabs>
        <w:tab w:val="clear" w:pos="4536"/>
        <w:tab w:val="clear" w:pos="9072"/>
      </w:tabs>
      <w:rPr>
        <w:rFonts w:ascii="Arial" w:hAnsi="Arial" w:cs="Arial"/>
        <w:sz w:val="16"/>
        <w:szCs w:val="16"/>
      </w:rPr>
    </w:pPr>
    <w:r>
      <w:rPr>
        <w:rFonts w:ascii="Arial" w:hAnsi="Arial" w:cs="Arial"/>
        <w:sz w:val="16"/>
        <w:szCs w:val="16"/>
      </w:rPr>
      <w:t>OÖ Gemeindebund: BAUANZEIGE - UNTERSAGUNG DER BAUAUSFÜHRUNG</w:t>
    </w:r>
    <w:r w:rsidR="00AB0721">
      <w:rPr>
        <w:rFonts w:ascii="Arial" w:hAnsi="Arial" w:cs="Arial"/>
        <w:sz w:val="16"/>
        <w:szCs w:val="16"/>
      </w:rPr>
      <w:tab/>
    </w:r>
    <w:r w:rsidR="00AB0721">
      <w:rPr>
        <w:rFonts w:ascii="Arial" w:hAnsi="Arial" w:cs="Arial"/>
        <w:sz w:val="16"/>
        <w:szCs w:val="16"/>
      </w:rPr>
      <w:tab/>
    </w:r>
    <w:r w:rsidR="00AB0721">
      <w:rPr>
        <w:rFonts w:ascii="Arial" w:hAnsi="Arial" w:cs="Arial"/>
        <w:sz w:val="16"/>
        <w:szCs w:val="16"/>
      </w:rPr>
      <w:tab/>
      <w:t xml:space="preserve">                  Bau-21/20</w:t>
    </w:r>
    <w:r w:rsidR="00AF3CF4">
      <w:rPr>
        <w:rFonts w:ascii="Arial" w:hAnsi="Arial" w:cs="Arial"/>
        <w:sz w:val="16"/>
        <w:szCs w:val="16"/>
      </w:rPr>
      <w:t>2</w:t>
    </w:r>
    <w:r w:rsidR="00013315">
      <w:rPr>
        <w:rFonts w:ascii="Arial" w:hAnsi="Arial" w:cs="Arial"/>
        <w:sz w:val="16"/>
        <w:szCs w:val="16"/>
      </w:rPr>
      <w:t>4</w:t>
    </w:r>
    <w:r>
      <w:rPr>
        <w:rFonts w:ascii="Arial" w:hAnsi="Arial" w:cs="Arial"/>
        <w:sz w:val="16"/>
        <w:szCs w:val="16"/>
      </w:rPr>
      <w:t xml:space="preserve"> </w:t>
    </w:r>
  </w:p>
  <w:p w14:paraId="35E22B0A" w14:textId="77777777" w:rsidR="009C2B64" w:rsidRDefault="009C2B64">
    <w:pPr>
      <w:pStyle w:val="Fuzeile"/>
      <w:tabs>
        <w:tab w:val="clear" w:pos="4536"/>
        <w:tab w:val="clear" w:pos="9072"/>
      </w:tabs>
      <w:rPr>
        <w:rFonts w:ascii="Arial" w:hAnsi="Arial" w:cs="Arial"/>
        <w:sz w:val="16"/>
        <w:szCs w:val="16"/>
      </w:rPr>
    </w:pPr>
    <w:r>
      <w:rPr>
        <w:rFonts w:ascii="Arial" w:hAnsi="Arial" w:cs="Arial"/>
        <w:sz w:val="16"/>
        <w:szCs w:val="16"/>
      </w:rPr>
      <w:tab/>
    </w:r>
    <w:r>
      <w:rPr>
        <w:rFonts w:ascii="Arial" w:hAnsi="Arial" w:cs="Arial"/>
        <w:sz w:val="16"/>
        <w:szCs w:val="16"/>
      </w:rPr>
      <w:tab/>
      <w:t xml:space="preserve"> bzw. AUFLAGEN UND BEDINGUNGEN FÜR DIE BAUAUSFÜHRUNG </w:t>
    </w:r>
    <w:r>
      <w:rPr>
        <w:rFonts w:ascii="Arial" w:hAnsi="Arial" w:cs="Arial"/>
        <w:sz w:val="16"/>
        <w:szCs w:val="16"/>
      </w:rPr>
      <w:tab/>
      <w:t xml:space="preserve">           NACHDRUCK VERBOTEN!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150F6" w14:textId="77777777" w:rsidR="00F3156D" w:rsidRDefault="00F3156D">
      <w:r>
        <w:separator/>
      </w:r>
    </w:p>
  </w:footnote>
  <w:footnote w:type="continuationSeparator" w:id="0">
    <w:p w14:paraId="1B1AAF8E" w14:textId="77777777" w:rsidR="00F3156D" w:rsidRDefault="00F31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E5228"/>
    <w:multiLevelType w:val="multilevel"/>
    <w:tmpl w:val="14046168"/>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5D153498"/>
    <w:multiLevelType w:val="multilevel"/>
    <w:tmpl w:val="DAB04428"/>
    <w:lvl w:ilvl="0">
      <w:start w:val="2"/>
      <w:numFmt w:val="decimal"/>
      <w:lvlText w:val="%1."/>
      <w:lvlJc w:val="left"/>
      <w:pPr>
        <w:tabs>
          <w:tab w:val="num" w:pos="360"/>
        </w:tabs>
        <w:ind w:left="360" w:hanging="360"/>
      </w:pPr>
      <w:rPr>
        <w:rFonts w:cs="Times New Roman" w:hint="default"/>
        <w:b/>
        <w:bCs/>
        <w:sz w:val="18"/>
        <w:szCs w:val="18"/>
      </w:rPr>
    </w:lvl>
    <w:lvl w:ilvl="1">
      <w:start w:val="1"/>
      <w:numFmt w:val="decimal"/>
      <w:lvlText w:val="%1.%2)"/>
      <w:lvlJc w:val="left"/>
      <w:pPr>
        <w:tabs>
          <w:tab w:val="num" w:pos="360"/>
        </w:tabs>
        <w:ind w:left="360" w:hanging="360"/>
      </w:pPr>
      <w:rPr>
        <w:rFonts w:cs="Times New Roman" w:hint="default"/>
        <w:b w:val="0"/>
        <w:bCs/>
        <w:sz w:val="18"/>
        <w:szCs w:val="18"/>
      </w:rPr>
    </w:lvl>
    <w:lvl w:ilvl="2">
      <w:start w:val="1"/>
      <w:numFmt w:val="decimal"/>
      <w:lvlText w:val="%1.%2)%3."/>
      <w:lvlJc w:val="left"/>
      <w:pPr>
        <w:tabs>
          <w:tab w:val="num" w:pos="720"/>
        </w:tabs>
        <w:ind w:left="720" w:hanging="720"/>
      </w:pPr>
      <w:rPr>
        <w:rFonts w:cs="Times New Roman" w:hint="default"/>
        <w:b/>
        <w:bCs/>
        <w:sz w:val="18"/>
        <w:szCs w:val="18"/>
      </w:rPr>
    </w:lvl>
    <w:lvl w:ilvl="3">
      <w:start w:val="1"/>
      <w:numFmt w:val="decimal"/>
      <w:lvlText w:val="%1.%2)%3.%4."/>
      <w:lvlJc w:val="left"/>
      <w:pPr>
        <w:tabs>
          <w:tab w:val="num" w:pos="720"/>
        </w:tabs>
        <w:ind w:left="720" w:hanging="720"/>
      </w:pPr>
      <w:rPr>
        <w:rFonts w:cs="Times New Roman" w:hint="default"/>
        <w:b/>
        <w:bCs/>
        <w:sz w:val="18"/>
        <w:szCs w:val="18"/>
      </w:rPr>
    </w:lvl>
    <w:lvl w:ilvl="4">
      <w:start w:val="1"/>
      <w:numFmt w:val="decimal"/>
      <w:lvlText w:val="%1.%2)%3.%4.%5."/>
      <w:lvlJc w:val="left"/>
      <w:pPr>
        <w:tabs>
          <w:tab w:val="num" w:pos="1080"/>
        </w:tabs>
        <w:ind w:left="1080" w:hanging="1080"/>
      </w:pPr>
      <w:rPr>
        <w:rFonts w:cs="Times New Roman" w:hint="default"/>
        <w:b/>
        <w:bCs/>
        <w:sz w:val="18"/>
        <w:szCs w:val="18"/>
      </w:rPr>
    </w:lvl>
    <w:lvl w:ilvl="5">
      <w:start w:val="1"/>
      <w:numFmt w:val="decimal"/>
      <w:lvlText w:val="%1.%2)%3.%4.%5.%6."/>
      <w:lvlJc w:val="left"/>
      <w:pPr>
        <w:tabs>
          <w:tab w:val="num" w:pos="1080"/>
        </w:tabs>
        <w:ind w:left="1080" w:hanging="1080"/>
      </w:pPr>
      <w:rPr>
        <w:rFonts w:cs="Times New Roman" w:hint="default"/>
        <w:b/>
        <w:bCs/>
        <w:sz w:val="18"/>
        <w:szCs w:val="18"/>
      </w:rPr>
    </w:lvl>
    <w:lvl w:ilvl="6">
      <w:start w:val="1"/>
      <w:numFmt w:val="decimal"/>
      <w:lvlText w:val="%1.%2)%3.%4.%5.%6.%7."/>
      <w:lvlJc w:val="left"/>
      <w:pPr>
        <w:tabs>
          <w:tab w:val="num" w:pos="1440"/>
        </w:tabs>
        <w:ind w:left="1440" w:hanging="1440"/>
      </w:pPr>
      <w:rPr>
        <w:rFonts w:cs="Times New Roman" w:hint="default"/>
        <w:b/>
        <w:bCs/>
        <w:sz w:val="18"/>
        <w:szCs w:val="18"/>
      </w:rPr>
    </w:lvl>
    <w:lvl w:ilvl="7">
      <w:start w:val="1"/>
      <w:numFmt w:val="decimal"/>
      <w:lvlText w:val="%1.%2)%3.%4.%5.%6.%7.%8."/>
      <w:lvlJc w:val="left"/>
      <w:pPr>
        <w:tabs>
          <w:tab w:val="num" w:pos="1440"/>
        </w:tabs>
        <w:ind w:left="1440" w:hanging="1440"/>
      </w:pPr>
      <w:rPr>
        <w:rFonts w:cs="Times New Roman" w:hint="default"/>
        <w:b/>
        <w:bCs/>
        <w:sz w:val="18"/>
        <w:szCs w:val="18"/>
      </w:rPr>
    </w:lvl>
    <w:lvl w:ilvl="8">
      <w:start w:val="1"/>
      <w:numFmt w:val="decimal"/>
      <w:lvlText w:val="%1.%2)%3.%4.%5.%6.%7.%8.%9."/>
      <w:lvlJc w:val="left"/>
      <w:pPr>
        <w:tabs>
          <w:tab w:val="num" w:pos="1440"/>
        </w:tabs>
        <w:ind w:left="1440" w:hanging="1440"/>
      </w:pPr>
      <w:rPr>
        <w:rFonts w:cs="Times New Roman" w:hint="default"/>
        <w:b/>
        <w:bCs/>
        <w:sz w:val="18"/>
        <w:szCs w:val="18"/>
      </w:rPr>
    </w:lvl>
  </w:abstractNum>
  <w:num w:numId="1" w16cid:durableId="131868766">
    <w:abstractNumId w:val="1"/>
  </w:num>
  <w:num w:numId="2" w16cid:durableId="148449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721"/>
    <w:rsid w:val="00013315"/>
    <w:rsid w:val="00216289"/>
    <w:rsid w:val="002E32B9"/>
    <w:rsid w:val="002F4A64"/>
    <w:rsid w:val="003F5AFC"/>
    <w:rsid w:val="004727BA"/>
    <w:rsid w:val="00541017"/>
    <w:rsid w:val="005813C7"/>
    <w:rsid w:val="007D498F"/>
    <w:rsid w:val="007D6C2B"/>
    <w:rsid w:val="0082330E"/>
    <w:rsid w:val="008248DB"/>
    <w:rsid w:val="009837BE"/>
    <w:rsid w:val="009C2B64"/>
    <w:rsid w:val="00A40D07"/>
    <w:rsid w:val="00AB0721"/>
    <w:rsid w:val="00AF3CF4"/>
    <w:rsid w:val="00B26734"/>
    <w:rsid w:val="00BB56FF"/>
    <w:rsid w:val="00BE371C"/>
    <w:rsid w:val="00C27DB9"/>
    <w:rsid w:val="00C52638"/>
    <w:rsid w:val="00C710FD"/>
    <w:rsid w:val="00DB74B1"/>
    <w:rsid w:val="00F3156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F7DF9A"/>
  <w14:defaultImageDpi w14:val="0"/>
  <w15:docId w15:val="{AF8512CC-0B10-4F98-9DF7-CEED7E90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header" w:semiHidden="1"/>
    <w:lsdException w:name="footer" w:semiHidden="1"/>
    <w:lsdException w:name="caption" w:semiHidden="1" w:uiPriority="35" w:unhideWhenUsed="1" w:qFormat="1"/>
    <w:lsdException w:name="footnote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autoSpaceDE w:val="0"/>
      <w:autoSpaceDN w:val="0"/>
      <w:spacing w:after="0" w:line="240" w:lineRule="auto"/>
    </w:pPr>
    <w:rPr>
      <w:rFonts w:ascii="Times New Roman" w:hAnsi="Times New Roman"/>
      <w:sz w:val="20"/>
      <w:szCs w:val="20"/>
    </w:rPr>
  </w:style>
  <w:style w:type="paragraph" w:styleId="berschrift1">
    <w:name w:val="heading 1"/>
    <w:basedOn w:val="Standard"/>
    <w:next w:val="Standard"/>
    <w:link w:val="berschrift1Zchn"/>
    <w:uiPriority w:val="99"/>
    <w:qFormat/>
    <w:pPr>
      <w:keepNext/>
      <w:ind w:left="284" w:hanging="284"/>
      <w:jc w:val="center"/>
      <w:outlineLvl w:val="0"/>
    </w:pPr>
    <w:rPr>
      <w:rFonts w:ascii="Arial" w:hAnsi="Arial" w:cs="Arial"/>
      <w:b/>
      <w:bCs/>
      <w:sz w:val="22"/>
      <w:szCs w:val="22"/>
    </w:rPr>
  </w:style>
  <w:style w:type="paragraph" w:styleId="berschrift2">
    <w:name w:val="heading 2"/>
    <w:basedOn w:val="Standard"/>
    <w:next w:val="Standard"/>
    <w:link w:val="berschrift2Zchn"/>
    <w:uiPriority w:val="99"/>
    <w:qFormat/>
    <w:pPr>
      <w:keepNext/>
      <w:jc w:val="center"/>
      <w:outlineLvl w:val="1"/>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de-DE" w:eastAsia="de-D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Times New Roman" w:hAnsi="Times New Roman" w:cs="Times New Roman"/>
      <w:sz w:val="20"/>
      <w:szCs w:val="20"/>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Times New Roman" w:hAnsi="Times New Roman" w:cs="Times New Roman"/>
      <w:sz w:val="20"/>
      <w:szCs w:val="20"/>
      <w:lang w:val="de-DE" w:eastAsia="de-DE"/>
    </w:rPr>
  </w:style>
  <w:style w:type="paragraph" w:styleId="Textkrper2">
    <w:name w:val="Body Text 2"/>
    <w:basedOn w:val="Standard"/>
    <w:link w:val="Textkrper2Zchn"/>
    <w:uiPriority w:val="99"/>
    <w:pPr>
      <w:ind w:left="709" w:hanging="283"/>
      <w:jc w:val="both"/>
    </w:pPr>
    <w:rPr>
      <w:rFonts w:ascii="Arial" w:hAnsi="Arial" w:cs="Arial"/>
      <w:sz w:val="19"/>
      <w:szCs w:val="19"/>
    </w:rPr>
  </w:style>
  <w:style w:type="character" w:customStyle="1" w:styleId="Textkrper2Zchn">
    <w:name w:val="Textkörper 2 Zchn"/>
    <w:basedOn w:val="Absatz-Standardschriftart"/>
    <w:link w:val="Textkrper2"/>
    <w:uiPriority w:val="99"/>
    <w:semiHidden/>
    <w:locked/>
    <w:rPr>
      <w:rFonts w:ascii="Times New Roman" w:hAnsi="Times New Roman" w:cs="Times New Roman"/>
      <w:sz w:val="20"/>
      <w:szCs w:val="20"/>
      <w:lang w:val="de-DE" w:eastAsia="de-DE"/>
    </w:rPr>
  </w:style>
  <w:style w:type="paragraph" w:styleId="Funotentext">
    <w:name w:val="footnote text"/>
    <w:basedOn w:val="Standard"/>
    <w:link w:val="FunotentextZchn"/>
    <w:rsid w:val="00C710FD"/>
    <w:pPr>
      <w:autoSpaceDE/>
      <w:autoSpaceDN/>
    </w:pPr>
    <w:rPr>
      <w:rFonts w:eastAsia="Times New Roman"/>
      <w:lang w:val="de-AT" w:eastAsia="de-AT"/>
    </w:rPr>
  </w:style>
  <w:style w:type="character" w:customStyle="1" w:styleId="FunotentextZchn">
    <w:name w:val="Fußnotentext Zchn"/>
    <w:basedOn w:val="Absatz-Standardschriftart"/>
    <w:link w:val="Funotentext"/>
    <w:rsid w:val="00C710FD"/>
    <w:rPr>
      <w:rFonts w:ascii="Times New Roman" w:eastAsia="Times New Roman" w:hAnsi="Times New Roman"/>
      <w:sz w:val="20"/>
      <w:szCs w:val="20"/>
      <w:lang w:val="de-AT" w:eastAsia="de-AT"/>
    </w:rPr>
  </w:style>
  <w:style w:type="character" w:styleId="Funotenzeichen">
    <w:name w:val="footnote reference"/>
    <w:rsid w:val="00C710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emeinde.gv.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5586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subject/>
  <dc:creator>Gemeindebund</dc:creator>
  <cp:keywords/>
  <dc:description/>
  <cp:lastModifiedBy>Mühlböck Elke (OÖ Gemeindebund)</cp:lastModifiedBy>
  <cp:revision>5</cp:revision>
  <cp:lastPrinted>2002-02-01T08:20:00Z</cp:lastPrinted>
  <dcterms:created xsi:type="dcterms:W3CDTF">2024-02-05T08:47:00Z</dcterms:created>
  <dcterms:modified xsi:type="dcterms:W3CDTF">2024-02-08T12:43:00Z</dcterms:modified>
</cp:coreProperties>
</file>