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A69DD" w14:textId="77777777" w:rsidR="00B2295C" w:rsidRPr="00F079A5" w:rsidRDefault="00B2295C" w:rsidP="00F079A5">
      <w:pPr>
        <w:spacing w:line="360" w:lineRule="auto"/>
        <w:rPr>
          <w:sz w:val="24"/>
          <w:szCs w:val="24"/>
        </w:rPr>
      </w:pPr>
      <w:bookmarkStart w:id="0" w:name="_GoBack"/>
      <w:bookmarkEnd w:id="0"/>
    </w:p>
    <w:p w14:paraId="69EBEA3F" w14:textId="77777777" w:rsidR="00B2295C" w:rsidRPr="00F079A5" w:rsidRDefault="00B2295C" w:rsidP="00F079A5">
      <w:pPr>
        <w:tabs>
          <w:tab w:val="left" w:pos="6946"/>
          <w:tab w:val="left" w:pos="8080"/>
          <w:tab w:val="left" w:pos="9639"/>
        </w:tabs>
        <w:spacing w:line="360" w:lineRule="auto"/>
        <w:rPr>
          <w:sz w:val="24"/>
          <w:szCs w:val="24"/>
        </w:rPr>
      </w:pPr>
    </w:p>
    <w:p w14:paraId="1A865E1D" w14:textId="77777777" w:rsidR="00B2295C" w:rsidRPr="00F079A5" w:rsidRDefault="00B2295C" w:rsidP="00F079A5">
      <w:pPr>
        <w:tabs>
          <w:tab w:val="left" w:pos="6946"/>
          <w:tab w:val="left" w:pos="8080"/>
          <w:tab w:val="left" w:pos="9639"/>
        </w:tabs>
        <w:spacing w:line="360" w:lineRule="auto"/>
        <w:rPr>
          <w:sz w:val="24"/>
          <w:szCs w:val="24"/>
        </w:rPr>
      </w:pPr>
    </w:p>
    <w:p w14:paraId="2FD52F3D" w14:textId="77777777" w:rsidR="00B2295C" w:rsidRPr="00F079A5" w:rsidRDefault="00B2295C" w:rsidP="00F079A5">
      <w:pPr>
        <w:pStyle w:val="berschrift6"/>
        <w:tabs>
          <w:tab w:val="left" w:pos="6946"/>
          <w:tab w:val="left" w:pos="8080"/>
          <w:tab w:val="left" w:pos="9639"/>
        </w:tabs>
        <w:spacing w:line="360" w:lineRule="auto"/>
        <w:rPr>
          <w:szCs w:val="24"/>
        </w:rPr>
        <w:sectPr w:rsidR="00B2295C" w:rsidRPr="00F079A5">
          <w:footerReference w:type="first" r:id="rId6"/>
          <w:pgSz w:w="11907" w:h="16840"/>
          <w:pgMar w:top="680" w:right="1134" w:bottom="680" w:left="1134" w:header="720" w:footer="489" w:gutter="0"/>
          <w:cols w:space="720"/>
          <w:titlePg/>
        </w:sectPr>
      </w:pPr>
    </w:p>
    <w:p w14:paraId="2082138D" w14:textId="77777777" w:rsidR="00B2295C" w:rsidRPr="00F079A5" w:rsidRDefault="00B2295C" w:rsidP="00F079A5">
      <w:pPr>
        <w:pStyle w:val="berschrift6"/>
        <w:tabs>
          <w:tab w:val="left" w:pos="6946"/>
          <w:tab w:val="left" w:pos="8080"/>
          <w:tab w:val="left" w:pos="9639"/>
        </w:tabs>
        <w:spacing w:line="360" w:lineRule="auto"/>
        <w:rPr>
          <w:szCs w:val="24"/>
        </w:rPr>
      </w:pPr>
    </w:p>
    <w:p w14:paraId="3934BA47" w14:textId="77777777" w:rsidR="00B2295C" w:rsidRPr="00F079A5" w:rsidRDefault="00B2295C" w:rsidP="00F079A5">
      <w:pPr>
        <w:spacing w:line="360" w:lineRule="auto"/>
        <w:rPr>
          <w:sz w:val="24"/>
          <w:szCs w:val="24"/>
        </w:rPr>
      </w:pPr>
    </w:p>
    <w:p w14:paraId="36DAF628" w14:textId="77777777" w:rsidR="00B2295C" w:rsidRPr="00F079A5" w:rsidRDefault="00B2295C" w:rsidP="00F079A5">
      <w:pPr>
        <w:spacing w:line="360" w:lineRule="auto"/>
        <w:rPr>
          <w:sz w:val="24"/>
          <w:szCs w:val="24"/>
        </w:rPr>
      </w:pPr>
      <w:r w:rsidRPr="00F079A5">
        <w:rPr>
          <w:sz w:val="24"/>
          <w:szCs w:val="24"/>
        </w:rPr>
        <w:t xml:space="preserve">Herrn </w:t>
      </w:r>
    </w:p>
    <w:p w14:paraId="0922377F" w14:textId="77777777" w:rsidR="00B2295C" w:rsidRPr="00F079A5" w:rsidRDefault="00B2295C" w:rsidP="00F079A5">
      <w:pPr>
        <w:spacing w:line="360" w:lineRule="auto"/>
        <w:rPr>
          <w:sz w:val="24"/>
          <w:szCs w:val="24"/>
        </w:rPr>
      </w:pPr>
      <w:r w:rsidRPr="00F079A5">
        <w:rPr>
          <w:sz w:val="24"/>
          <w:szCs w:val="24"/>
        </w:rPr>
        <w:t>Heinz Muster</w:t>
      </w:r>
    </w:p>
    <w:p w14:paraId="00B7CA3F" w14:textId="77777777" w:rsidR="00B2295C" w:rsidRPr="00F079A5" w:rsidRDefault="00B2295C" w:rsidP="00F079A5">
      <w:pPr>
        <w:tabs>
          <w:tab w:val="left" w:pos="6946"/>
          <w:tab w:val="left" w:pos="8080"/>
          <w:tab w:val="left" w:pos="9639"/>
        </w:tabs>
        <w:spacing w:line="360" w:lineRule="auto"/>
        <w:rPr>
          <w:sz w:val="24"/>
          <w:szCs w:val="24"/>
        </w:rPr>
      </w:pPr>
      <w:r w:rsidRPr="00F079A5">
        <w:rPr>
          <w:sz w:val="24"/>
          <w:szCs w:val="24"/>
        </w:rPr>
        <w:t>Musterplatz 1</w:t>
      </w:r>
    </w:p>
    <w:p w14:paraId="25D694D3" w14:textId="77777777" w:rsidR="00B2295C" w:rsidRPr="00F079A5" w:rsidRDefault="00B2295C" w:rsidP="00F079A5">
      <w:pPr>
        <w:tabs>
          <w:tab w:val="left" w:pos="6946"/>
          <w:tab w:val="left" w:pos="8080"/>
          <w:tab w:val="left" w:pos="9639"/>
        </w:tabs>
        <w:spacing w:line="360" w:lineRule="auto"/>
        <w:rPr>
          <w:sz w:val="24"/>
          <w:szCs w:val="24"/>
        </w:rPr>
      </w:pPr>
      <w:r w:rsidRPr="00F079A5">
        <w:rPr>
          <w:sz w:val="24"/>
          <w:szCs w:val="24"/>
        </w:rPr>
        <w:t>0000 Musterdorf</w:t>
      </w:r>
    </w:p>
    <w:p w14:paraId="34183680" w14:textId="77777777" w:rsidR="00B2295C" w:rsidRPr="00F079A5" w:rsidRDefault="00B2295C" w:rsidP="00F079A5">
      <w:pPr>
        <w:tabs>
          <w:tab w:val="left" w:pos="6946"/>
          <w:tab w:val="left" w:pos="8080"/>
          <w:tab w:val="left" w:pos="9639"/>
        </w:tabs>
        <w:spacing w:line="360" w:lineRule="auto"/>
        <w:rPr>
          <w:sz w:val="24"/>
          <w:szCs w:val="24"/>
        </w:rPr>
      </w:pPr>
    </w:p>
    <w:p w14:paraId="1FEF954C" w14:textId="77777777" w:rsidR="00B2295C" w:rsidRPr="00F079A5" w:rsidRDefault="00B2295C" w:rsidP="00F079A5">
      <w:pPr>
        <w:tabs>
          <w:tab w:val="left" w:pos="6946"/>
          <w:tab w:val="left" w:pos="8080"/>
          <w:tab w:val="left" w:pos="9639"/>
        </w:tabs>
        <w:spacing w:line="360" w:lineRule="auto"/>
        <w:rPr>
          <w:sz w:val="24"/>
          <w:szCs w:val="24"/>
        </w:rPr>
      </w:pPr>
    </w:p>
    <w:p w14:paraId="453F36B3" w14:textId="77777777" w:rsidR="00B2295C" w:rsidRPr="00F079A5" w:rsidRDefault="00B2295C" w:rsidP="00F079A5">
      <w:pPr>
        <w:tabs>
          <w:tab w:val="left" w:pos="6946"/>
          <w:tab w:val="left" w:pos="8080"/>
          <w:tab w:val="left" w:pos="9639"/>
        </w:tabs>
        <w:spacing w:line="360" w:lineRule="auto"/>
        <w:rPr>
          <w:sz w:val="24"/>
          <w:szCs w:val="24"/>
        </w:rPr>
      </w:pPr>
      <w:r w:rsidRPr="00F079A5">
        <w:rPr>
          <w:sz w:val="24"/>
          <w:szCs w:val="24"/>
        </w:rPr>
        <w:t xml:space="preserve"> </w:t>
      </w:r>
    </w:p>
    <w:p w14:paraId="2522480F" w14:textId="77777777" w:rsidR="00B2295C" w:rsidRPr="00F079A5" w:rsidRDefault="00B2295C" w:rsidP="00F079A5">
      <w:pPr>
        <w:tabs>
          <w:tab w:val="left" w:pos="6946"/>
          <w:tab w:val="left" w:pos="8080"/>
          <w:tab w:val="left" w:pos="9639"/>
        </w:tabs>
        <w:spacing w:line="360" w:lineRule="auto"/>
        <w:rPr>
          <w:b/>
          <w:sz w:val="24"/>
          <w:szCs w:val="24"/>
        </w:rPr>
      </w:pPr>
    </w:p>
    <w:p w14:paraId="2F332D22" w14:textId="1E669279" w:rsidR="00B2295C" w:rsidRPr="00F079A5" w:rsidRDefault="00B2295C" w:rsidP="00F079A5">
      <w:pPr>
        <w:tabs>
          <w:tab w:val="left" w:pos="993"/>
          <w:tab w:val="left" w:pos="7088"/>
          <w:tab w:val="left" w:pos="8080"/>
          <w:tab w:val="left" w:pos="9639"/>
        </w:tabs>
        <w:spacing w:line="360" w:lineRule="auto"/>
        <w:rPr>
          <w:sz w:val="24"/>
          <w:szCs w:val="24"/>
        </w:rPr>
      </w:pPr>
      <w:r w:rsidRPr="00F079A5">
        <w:rPr>
          <w:i/>
          <w:sz w:val="24"/>
          <w:szCs w:val="24"/>
        </w:rPr>
        <w:t xml:space="preserve">Datum: </w:t>
      </w:r>
      <w:r w:rsidRPr="00F079A5">
        <w:rPr>
          <w:i/>
          <w:sz w:val="24"/>
          <w:szCs w:val="24"/>
        </w:rPr>
        <w:tab/>
        <w:t>0</w:t>
      </w:r>
      <w:r w:rsidR="008D68A8">
        <w:rPr>
          <w:i/>
          <w:sz w:val="24"/>
          <w:szCs w:val="24"/>
        </w:rPr>
        <w:t>1</w:t>
      </w:r>
      <w:r w:rsidRPr="00F079A5">
        <w:rPr>
          <w:i/>
          <w:sz w:val="24"/>
          <w:szCs w:val="24"/>
        </w:rPr>
        <w:t>.</w:t>
      </w:r>
      <w:r w:rsidR="008D68A8">
        <w:rPr>
          <w:i/>
          <w:sz w:val="24"/>
          <w:szCs w:val="24"/>
        </w:rPr>
        <w:t xml:space="preserve"> Juli</w:t>
      </w:r>
      <w:r w:rsidRPr="00F079A5">
        <w:rPr>
          <w:i/>
          <w:sz w:val="24"/>
          <w:szCs w:val="24"/>
        </w:rPr>
        <w:t xml:space="preserve"> 20</w:t>
      </w:r>
      <w:r w:rsidR="007A6AAE" w:rsidRPr="00F079A5">
        <w:rPr>
          <w:i/>
          <w:sz w:val="24"/>
          <w:szCs w:val="24"/>
        </w:rPr>
        <w:t>1</w:t>
      </w:r>
      <w:r w:rsidR="008D68A8">
        <w:rPr>
          <w:i/>
          <w:sz w:val="24"/>
          <w:szCs w:val="24"/>
        </w:rPr>
        <w:t>8</w:t>
      </w:r>
    </w:p>
    <w:p w14:paraId="59574858" w14:textId="77777777" w:rsidR="00B2295C" w:rsidRPr="00F079A5" w:rsidRDefault="00B2295C" w:rsidP="00F079A5">
      <w:pPr>
        <w:tabs>
          <w:tab w:val="left" w:pos="993"/>
          <w:tab w:val="left" w:pos="7088"/>
          <w:tab w:val="left" w:pos="8080"/>
          <w:tab w:val="left" w:pos="9639"/>
        </w:tabs>
        <w:spacing w:line="360" w:lineRule="auto"/>
        <w:rPr>
          <w:sz w:val="24"/>
          <w:szCs w:val="24"/>
        </w:rPr>
      </w:pPr>
      <w:r w:rsidRPr="00F079A5">
        <w:rPr>
          <w:i/>
          <w:sz w:val="24"/>
          <w:szCs w:val="24"/>
        </w:rPr>
        <w:t xml:space="preserve">Zahl: </w:t>
      </w:r>
      <w:r w:rsidRPr="00F079A5">
        <w:rPr>
          <w:i/>
          <w:sz w:val="24"/>
          <w:szCs w:val="24"/>
        </w:rPr>
        <w:tab/>
        <w:t>Bau 1234567</w:t>
      </w:r>
    </w:p>
    <w:p w14:paraId="047F2D64" w14:textId="77777777" w:rsidR="00B2295C" w:rsidRPr="00F079A5" w:rsidRDefault="00B2295C" w:rsidP="00F079A5">
      <w:pPr>
        <w:tabs>
          <w:tab w:val="left" w:pos="993"/>
          <w:tab w:val="left" w:pos="7088"/>
          <w:tab w:val="left" w:pos="8080"/>
          <w:tab w:val="left" w:pos="9639"/>
        </w:tabs>
        <w:spacing w:line="360" w:lineRule="auto"/>
        <w:rPr>
          <w:i/>
          <w:sz w:val="24"/>
          <w:szCs w:val="24"/>
        </w:rPr>
      </w:pPr>
      <w:r w:rsidRPr="00F079A5">
        <w:rPr>
          <w:i/>
          <w:sz w:val="24"/>
          <w:szCs w:val="24"/>
        </w:rPr>
        <w:t xml:space="preserve">Bearbeiter: </w:t>
      </w:r>
      <w:r w:rsidRPr="00F079A5">
        <w:rPr>
          <w:i/>
          <w:sz w:val="24"/>
          <w:szCs w:val="24"/>
        </w:rPr>
        <w:tab/>
        <w:t xml:space="preserve"> </w:t>
      </w:r>
    </w:p>
    <w:p w14:paraId="1DFD0B81" w14:textId="77777777" w:rsidR="00B2295C" w:rsidRPr="00F079A5" w:rsidRDefault="00B2295C" w:rsidP="00F079A5">
      <w:pPr>
        <w:tabs>
          <w:tab w:val="left" w:pos="993"/>
          <w:tab w:val="left" w:pos="7088"/>
          <w:tab w:val="left" w:pos="8080"/>
          <w:tab w:val="left" w:pos="9639"/>
        </w:tabs>
        <w:spacing w:line="360" w:lineRule="auto"/>
        <w:rPr>
          <w:i/>
          <w:sz w:val="24"/>
          <w:szCs w:val="24"/>
        </w:rPr>
      </w:pPr>
      <w:r w:rsidRPr="00F079A5">
        <w:rPr>
          <w:i/>
          <w:sz w:val="24"/>
          <w:szCs w:val="24"/>
        </w:rPr>
        <w:t xml:space="preserve">DW: </w:t>
      </w:r>
      <w:r w:rsidRPr="00F079A5">
        <w:rPr>
          <w:i/>
          <w:sz w:val="24"/>
          <w:szCs w:val="24"/>
        </w:rPr>
        <w:tab/>
        <w:t>234</w:t>
      </w:r>
      <w:r w:rsidRPr="00F079A5">
        <w:rPr>
          <w:sz w:val="24"/>
          <w:szCs w:val="24"/>
        </w:rPr>
        <w:tab/>
      </w:r>
    </w:p>
    <w:p w14:paraId="0FAF13DB" w14:textId="77777777" w:rsidR="00B2295C" w:rsidRPr="00F079A5" w:rsidRDefault="00B2295C" w:rsidP="00F079A5">
      <w:pPr>
        <w:spacing w:line="360" w:lineRule="auto"/>
        <w:rPr>
          <w:b/>
          <w:sz w:val="24"/>
          <w:szCs w:val="24"/>
        </w:rPr>
        <w:sectPr w:rsidR="00B2295C" w:rsidRPr="00F079A5">
          <w:type w:val="continuous"/>
          <w:pgSz w:w="11907" w:h="16840"/>
          <w:pgMar w:top="680" w:right="1134" w:bottom="680" w:left="1134" w:header="720" w:footer="489" w:gutter="0"/>
          <w:cols w:num="2" w:space="720" w:equalWidth="0">
            <w:col w:w="4465" w:space="2056"/>
            <w:col w:w="3118"/>
          </w:cols>
        </w:sectPr>
      </w:pPr>
    </w:p>
    <w:p w14:paraId="4A9970AE" w14:textId="77777777" w:rsidR="00B2295C" w:rsidRPr="00F079A5" w:rsidRDefault="00B2295C" w:rsidP="00F079A5">
      <w:pPr>
        <w:spacing w:line="360" w:lineRule="auto"/>
        <w:rPr>
          <w:sz w:val="24"/>
          <w:szCs w:val="24"/>
        </w:rPr>
      </w:pPr>
    </w:p>
    <w:p w14:paraId="7B849EEB" w14:textId="77777777" w:rsidR="00B2295C" w:rsidRPr="00F079A5" w:rsidRDefault="00B2295C" w:rsidP="00F079A5">
      <w:pPr>
        <w:spacing w:line="360" w:lineRule="auto"/>
        <w:rPr>
          <w:sz w:val="24"/>
          <w:szCs w:val="24"/>
        </w:rPr>
      </w:pPr>
    </w:p>
    <w:p w14:paraId="29D1AA2A" w14:textId="77777777" w:rsidR="00B2295C" w:rsidRPr="00F079A5" w:rsidRDefault="00B2295C" w:rsidP="00F079A5">
      <w:pPr>
        <w:spacing w:line="360" w:lineRule="auto"/>
        <w:rPr>
          <w:sz w:val="24"/>
          <w:szCs w:val="24"/>
        </w:rPr>
      </w:pPr>
    </w:p>
    <w:p w14:paraId="6B79CC6C" w14:textId="77777777" w:rsidR="00B2295C" w:rsidRPr="00F079A5" w:rsidRDefault="00B2295C" w:rsidP="00F079A5">
      <w:pPr>
        <w:spacing w:line="360" w:lineRule="auto"/>
        <w:rPr>
          <w:sz w:val="24"/>
          <w:szCs w:val="24"/>
        </w:rPr>
      </w:pPr>
    </w:p>
    <w:p w14:paraId="3AA429CB" w14:textId="77777777" w:rsidR="009E6143" w:rsidRPr="00F079A5" w:rsidRDefault="009E6143" w:rsidP="00F079A5">
      <w:pPr>
        <w:pStyle w:val="berschrift3"/>
        <w:spacing w:before="0" w:after="0" w:line="360" w:lineRule="auto"/>
        <w:rPr>
          <w:szCs w:val="24"/>
        </w:rPr>
      </w:pPr>
      <w:r w:rsidRPr="00F079A5">
        <w:rPr>
          <w:szCs w:val="24"/>
        </w:rPr>
        <w:t xml:space="preserve">Betreff: </w:t>
      </w:r>
    </w:p>
    <w:p w14:paraId="46E43394" w14:textId="77777777" w:rsidR="00B2295C" w:rsidRPr="00F079A5" w:rsidRDefault="009E6143" w:rsidP="00F079A5">
      <w:pPr>
        <w:pStyle w:val="berschrift3"/>
        <w:spacing w:before="0" w:after="0" w:line="360" w:lineRule="auto"/>
        <w:rPr>
          <w:szCs w:val="24"/>
        </w:rPr>
      </w:pPr>
      <w:r w:rsidRPr="00F079A5">
        <w:rPr>
          <w:szCs w:val="24"/>
        </w:rPr>
        <w:t>Ihr Antrag vom … auf Zuerkennung der aufschiebenden Wirkung im verwaltungsgerichtlichen Verfahren</w:t>
      </w:r>
    </w:p>
    <w:p w14:paraId="3B9B7EA5" w14:textId="77777777" w:rsidR="00B2295C" w:rsidRPr="00F079A5" w:rsidRDefault="00B2295C" w:rsidP="00F079A5">
      <w:pPr>
        <w:spacing w:line="360" w:lineRule="auto"/>
        <w:rPr>
          <w:b/>
          <w:sz w:val="24"/>
          <w:szCs w:val="24"/>
        </w:rPr>
      </w:pPr>
    </w:p>
    <w:p w14:paraId="57565D87" w14:textId="77777777" w:rsidR="00B2295C" w:rsidRPr="00F079A5" w:rsidRDefault="00B2295C" w:rsidP="00F079A5">
      <w:pPr>
        <w:spacing w:line="360" w:lineRule="auto"/>
        <w:rPr>
          <w:b/>
          <w:sz w:val="24"/>
          <w:szCs w:val="24"/>
        </w:rPr>
      </w:pPr>
    </w:p>
    <w:p w14:paraId="274ED8DD" w14:textId="77777777" w:rsidR="00B2295C" w:rsidRPr="00F079A5" w:rsidRDefault="009E6143" w:rsidP="0007622D">
      <w:pPr>
        <w:spacing w:line="360" w:lineRule="auto"/>
        <w:jc w:val="center"/>
        <w:rPr>
          <w:sz w:val="24"/>
          <w:szCs w:val="24"/>
        </w:rPr>
      </w:pPr>
      <w:r w:rsidRPr="00F079A5">
        <w:rPr>
          <w:b/>
          <w:sz w:val="24"/>
          <w:szCs w:val="24"/>
        </w:rPr>
        <w:t>Bescheid</w:t>
      </w:r>
    </w:p>
    <w:p w14:paraId="16E26171" w14:textId="77777777" w:rsidR="00B2295C" w:rsidRPr="00F079A5" w:rsidRDefault="00B2295C" w:rsidP="00F079A5">
      <w:pPr>
        <w:spacing w:line="360" w:lineRule="auto"/>
        <w:rPr>
          <w:sz w:val="24"/>
          <w:szCs w:val="24"/>
        </w:rPr>
      </w:pPr>
    </w:p>
    <w:p w14:paraId="05C0E6A6" w14:textId="77777777" w:rsidR="00B2295C" w:rsidRPr="00F079A5" w:rsidRDefault="00D27091" w:rsidP="00F079A5">
      <w:pPr>
        <w:spacing w:line="360" w:lineRule="auto"/>
        <w:jc w:val="both"/>
        <w:rPr>
          <w:sz w:val="24"/>
          <w:szCs w:val="24"/>
        </w:rPr>
      </w:pPr>
      <w:r w:rsidRPr="00D27091">
        <w:rPr>
          <w:sz w:val="24"/>
          <w:szCs w:val="24"/>
        </w:rPr>
        <w:t>Über Ihren Antrag vom …, der Beschwerde vom … die auf aufschiebende Wirkung zuzuerkennen,</w:t>
      </w:r>
      <w:r w:rsidR="00B2295C" w:rsidRPr="00F079A5">
        <w:rPr>
          <w:sz w:val="24"/>
          <w:szCs w:val="24"/>
        </w:rPr>
        <w:t xml:space="preserve"> </w:t>
      </w:r>
      <w:r w:rsidR="009E6143" w:rsidRPr="00F079A5">
        <w:rPr>
          <w:sz w:val="24"/>
          <w:szCs w:val="24"/>
        </w:rPr>
        <w:t xml:space="preserve">ergeht vom Bürgermeister </w:t>
      </w:r>
      <w:r w:rsidR="007A6AAE" w:rsidRPr="00F079A5">
        <w:rPr>
          <w:sz w:val="24"/>
          <w:szCs w:val="24"/>
        </w:rPr>
        <w:t xml:space="preserve">der Gemeinde … </w:t>
      </w:r>
      <w:r w:rsidR="0007622D" w:rsidRPr="00F079A5">
        <w:rPr>
          <w:sz w:val="24"/>
          <w:szCs w:val="24"/>
        </w:rPr>
        <w:t>gem. § </w:t>
      </w:r>
      <w:r w:rsidR="0007622D">
        <w:rPr>
          <w:sz w:val="24"/>
          <w:szCs w:val="24"/>
        </w:rPr>
        <w:t>56</w:t>
      </w:r>
      <w:r w:rsidR="0007622D" w:rsidRPr="00F079A5">
        <w:rPr>
          <w:sz w:val="24"/>
          <w:szCs w:val="24"/>
        </w:rPr>
        <w:t xml:space="preserve"> Abs. </w:t>
      </w:r>
      <w:r w:rsidR="0007622D">
        <w:rPr>
          <w:sz w:val="24"/>
          <w:szCs w:val="24"/>
        </w:rPr>
        <w:t>2</w:t>
      </w:r>
      <w:r w:rsidR="0007622D" w:rsidRPr="00F079A5">
        <w:rPr>
          <w:sz w:val="24"/>
          <w:szCs w:val="24"/>
        </w:rPr>
        <w:t xml:space="preserve"> Oö. </w:t>
      </w:r>
      <w:r w:rsidR="0007622D">
        <w:rPr>
          <w:sz w:val="24"/>
          <w:szCs w:val="24"/>
        </w:rPr>
        <w:t xml:space="preserve">BauO1994 idF LGBl 95/2017 </w:t>
      </w:r>
      <w:r w:rsidR="009E6143" w:rsidRPr="00F079A5">
        <w:rPr>
          <w:sz w:val="24"/>
          <w:szCs w:val="24"/>
        </w:rPr>
        <w:t>nachfolgender</w:t>
      </w:r>
    </w:p>
    <w:p w14:paraId="545D236E" w14:textId="77777777" w:rsidR="00B2295C" w:rsidRPr="00F079A5" w:rsidRDefault="00B2295C" w:rsidP="00F079A5">
      <w:pPr>
        <w:spacing w:line="360" w:lineRule="auto"/>
        <w:rPr>
          <w:sz w:val="24"/>
          <w:szCs w:val="24"/>
        </w:rPr>
      </w:pPr>
    </w:p>
    <w:p w14:paraId="1425047C" w14:textId="77777777" w:rsidR="00B2295C" w:rsidRPr="00F079A5" w:rsidRDefault="00B2295C" w:rsidP="00F079A5">
      <w:pPr>
        <w:spacing w:line="360" w:lineRule="auto"/>
        <w:jc w:val="center"/>
        <w:rPr>
          <w:sz w:val="24"/>
          <w:szCs w:val="24"/>
        </w:rPr>
      </w:pPr>
      <w:r w:rsidRPr="00F079A5">
        <w:rPr>
          <w:b/>
          <w:sz w:val="24"/>
          <w:szCs w:val="24"/>
        </w:rPr>
        <w:t>Spruch</w:t>
      </w:r>
    </w:p>
    <w:p w14:paraId="6B29D47F" w14:textId="77777777" w:rsidR="00B2295C" w:rsidRPr="00F079A5" w:rsidRDefault="00B2295C" w:rsidP="00F079A5">
      <w:pPr>
        <w:spacing w:line="360" w:lineRule="auto"/>
        <w:jc w:val="both"/>
        <w:rPr>
          <w:sz w:val="24"/>
          <w:szCs w:val="24"/>
        </w:rPr>
      </w:pPr>
    </w:p>
    <w:p w14:paraId="3ECA08F8" w14:textId="77777777" w:rsidR="00B2295C" w:rsidRPr="00F079A5" w:rsidRDefault="009E6143" w:rsidP="00F079A5">
      <w:pPr>
        <w:pStyle w:val="berschrift6"/>
        <w:spacing w:line="360" w:lineRule="auto"/>
        <w:jc w:val="both"/>
        <w:rPr>
          <w:szCs w:val="24"/>
        </w:rPr>
      </w:pPr>
      <w:r w:rsidRPr="00F079A5">
        <w:rPr>
          <w:szCs w:val="24"/>
        </w:rPr>
        <w:t>Ihr</w:t>
      </w:r>
      <w:r w:rsidR="005419A9" w:rsidRPr="00F079A5">
        <w:rPr>
          <w:szCs w:val="24"/>
        </w:rPr>
        <w:t xml:space="preserve"> </w:t>
      </w:r>
      <w:r w:rsidRPr="00F079A5">
        <w:rPr>
          <w:szCs w:val="24"/>
        </w:rPr>
        <w:t xml:space="preserve">Antrag </w:t>
      </w:r>
      <w:r w:rsidR="00D27091">
        <w:rPr>
          <w:szCs w:val="24"/>
        </w:rPr>
        <w:t xml:space="preserve">auf Zuerkennung der aufschiebenden Wirkung </w:t>
      </w:r>
      <w:r w:rsidRPr="00F079A5">
        <w:rPr>
          <w:szCs w:val="24"/>
        </w:rPr>
        <w:t xml:space="preserve">wird </w:t>
      </w:r>
      <w:commentRangeStart w:id="1"/>
      <w:r w:rsidRPr="00F079A5">
        <w:rPr>
          <w:szCs w:val="24"/>
        </w:rPr>
        <w:t>als</w:t>
      </w:r>
      <w:r w:rsidR="007A6AAE" w:rsidRPr="00F079A5">
        <w:rPr>
          <w:szCs w:val="24"/>
        </w:rPr>
        <w:t xml:space="preserve"> unbegründet abgewiesen</w:t>
      </w:r>
      <w:r w:rsidR="00D27091">
        <w:rPr>
          <w:szCs w:val="24"/>
        </w:rPr>
        <w:t xml:space="preserve"> </w:t>
      </w:r>
      <w:r w:rsidR="007A6AAE" w:rsidRPr="00F079A5">
        <w:rPr>
          <w:szCs w:val="24"/>
        </w:rPr>
        <w:t>/</w:t>
      </w:r>
      <w:r w:rsidR="00D27091">
        <w:rPr>
          <w:szCs w:val="24"/>
        </w:rPr>
        <w:t xml:space="preserve"> </w:t>
      </w:r>
      <w:r w:rsidRPr="00F079A5">
        <w:rPr>
          <w:szCs w:val="24"/>
        </w:rPr>
        <w:t xml:space="preserve">Ihrem Antrag </w:t>
      </w:r>
      <w:r w:rsidR="00D27091">
        <w:rPr>
          <w:szCs w:val="24"/>
        </w:rPr>
        <w:t xml:space="preserve">auf Zuerkennung der aufschiebenden Wirkung </w:t>
      </w:r>
      <w:r w:rsidRPr="00F079A5">
        <w:rPr>
          <w:szCs w:val="24"/>
        </w:rPr>
        <w:t>wird Folge gegeben</w:t>
      </w:r>
      <w:commentRangeEnd w:id="1"/>
      <w:r w:rsidR="0080074A">
        <w:rPr>
          <w:rStyle w:val="Kommentarzeichen"/>
        </w:rPr>
        <w:commentReference w:id="1"/>
      </w:r>
      <w:r w:rsidRPr="00F079A5">
        <w:rPr>
          <w:szCs w:val="24"/>
        </w:rPr>
        <w:t>.</w:t>
      </w:r>
    </w:p>
    <w:p w14:paraId="67C6DD3F" w14:textId="77777777" w:rsidR="005419A9" w:rsidRPr="00F079A5" w:rsidRDefault="005419A9" w:rsidP="00F079A5">
      <w:pPr>
        <w:spacing w:line="360" w:lineRule="auto"/>
        <w:jc w:val="both"/>
        <w:rPr>
          <w:sz w:val="24"/>
          <w:szCs w:val="24"/>
        </w:rPr>
      </w:pPr>
    </w:p>
    <w:p w14:paraId="53229AD8" w14:textId="77777777" w:rsidR="00B2295C" w:rsidRPr="00F079A5" w:rsidRDefault="00B2295C" w:rsidP="00F079A5">
      <w:pPr>
        <w:spacing w:line="360" w:lineRule="auto"/>
        <w:jc w:val="center"/>
        <w:rPr>
          <w:b/>
          <w:sz w:val="24"/>
          <w:szCs w:val="24"/>
        </w:rPr>
      </w:pPr>
      <w:r w:rsidRPr="00F079A5">
        <w:rPr>
          <w:b/>
          <w:sz w:val="24"/>
          <w:szCs w:val="24"/>
        </w:rPr>
        <w:t>Begründung</w:t>
      </w:r>
    </w:p>
    <w:p w14:paraId="719B2BF4" w14:textId="77777777" w:rsidR="009E6143" w:rsidRPr="00F079A5" w:rsidRDefault="009E6143" w:rsidP="00F079A5">
      <w:pPr>
        <w:spacing w:line="360" w:lineRule="auto"/>
        <w:jc w:val="center"/>
        <w:rPr>
          <w:b/>
          <w:sz w:val="24"/>
          <w:szCs w:val="24"/>
        </w:rPr>
      </w:pPr>
    </w:p>
    <w:p w14:paraId="68F22786" w14:textId="77777777" w:rsidR="00F079A5" w:rsidRPr="00F079A5" w:rsidRDefault="00F079A5" w:rsidP="00F079A5">
      <w:pPr>
        <w:spacing w:line="360" w:lineRule="auto"/>
        <w:jc w:val="both"/>
        <w:rPr>
          <w:sz w:val="24"/>
          <w:szCs w:val="24"/>
        </w:rPr>
      </w:pPr>
      <w:r w:rsidRPr="00F079A5">
        <w:rPr>
          <w:sz w:val="24"/>
          <w:szCs w:val="24"/>
        </w:rPr>
        <w:t xml:space="preserve">Gem. § 56 Abs. 1 Oö. BauO 1994 als </w:t>
      </w:r>
      <w:r>
        <w:rPr>
          <w:sz w:val="24"/>
          <w:szCs w:val="24"/>
        </w:rPr>
        <w:t>lex spezialis</w:t>
      </w:r>
      <w:r w:rsidRPr="00F079A5">
        <w:rPr>
          <w:sz w:val="24"/>
          <w:szCs w:val="24"/>
        </w:rPr>
        <w:t xml:space="preserve"> zu § 13 Abs. 1 VwGVG kommt Beschwerden gem. Art. 130 </w:t>
      </w:r>
      <w:r w:rsidR="00B966C0">
        <w:rPr>
          <w:sz w:val="24"/>
          <w:szCs w:val="24"/>
        </w:rPr>
        <w:t>Abs. 1 Z 1 B-VG gegen Bescheide</w:t>
      </w:r>
      <w:r w:rsidRPr="00F079A5">
        <w:rPr>
          <w:sz w:val="24"/>
          <w:szCs w:val="24"/>
        </w:rPr>
        <w:t xml:space="preserve"> nach der Oö. BauO 1994 keine aufschiebende Wirkung zu, wenn durch den angefochtenen Bescheid eine Berechtigung eingeräumt wird.</w:t>
      </w:r>
    </w:p>
    <w:p w14:paraId="2CE3317F" w14:textId="77777777" w:rsidR="00F079A5" w:rsidRPr="00F079A5" w:rsidRDefault="00F079A5" w:rsidP="00F079A5">
      <w:pPr>
        <w:spacing w:line="360" w:lineRule="auto"/>
        <w:jc w:val="both"/>
        <w:rPr>
          <w:sz w:val="24"/>
          <w:szCs w:val="24"/>
        </w:rPr>
      </w:pPr>
    </w:p>
    <w:p w14:paraId="22EEAB9B" w14:textId="77777777" w:rsidR="00F079A5" w:rsidRPr="00F079A5" w:rsidRDefault="00F079A5" w:rsidP="00F079A5">
      <w:pPr>
        <w:spacing w:line="360" w:lineRule="auto"/>
        <w:jc w:val="both"/>
        <w:rPr>
          <w:sz w:val="24"/>
          <w:szCs w:val="24"/>
        </w:rPr>
      </w:pPr>
      <w:r w:rsidRPr="00F079A5">
        <w:rPr>
          <w:sz w:val="24"/>
          <w:szCs w:val="24"/>
        </w:rPr>
        <w:t xml:space="preserve">Sie </w:t>
      </w:r>
      <w:r w:rsidR="00B966C0">
        <w:rPr>
          <w:sz w:val="24"/>
          <w:szCs w:val="24"/>
        </w:rPr>
        <w:t xml:space="preserve">haben </w:t>
      </w:r>
      <w:r w:rsidRPr="00F079A5">
        <w:rPr>
          <w:sz w:val="24"/>
          <w:szCs w:val="24"/>
        </w:rPr>
        <w:t xml:space="preserve">mit Schriftsatz vom … </w:t>
      </w:r>
      <w:r w:rsidR="00D74C5F">
        <w:rPr>
          <w:sz w:val="24"/>
          <w:szCs w:val="24"/>
        </w:rPr>
        <w:t xml:space="preserve">im Zusammenhang mit der von Ihnen eingebrachten Beschwerde an das Landesverwaltungsgericht </w:t>
      </w:r>
      <w:r w:rsidRPr="00F079A5">
        <w:rPr>
          <w:sz w:val="24"/>
          <w:szCs w:val="24"/>
        </w:rPr>
        <w:t>die Zuerkennung der aufschiebenden Wirkung beantragt. Die Zuständigkeit darüber zu entscheiden, kommt dem Bürgermeister zu.</w:t>
      </w:r>
    </w:p>
    <w:p w14:paraId="393A2450" w14:textId="77777777" w:rsidR="00F079A5" w:rsidRPr="00F079A5" w:rsidRDefault="00F079A5" w:rsidP="00F079A5">
      <w:pPr>
        <w:spacing w:line="360" w:lineRule="auto"/>
        <w:jc w:val="both"/>
        <w:rPr>
          <w:sz w:val="24"/>
          <w:szCs w:val="24"/>
        </w:rPr>
      </w:pPr>
    </w:p>
    <w:p w14:paraId="068FE416" w14:textId="77777777" w:rsidR="00F079A5" w:rsidRPr="00F079A5" w:rsidRDefault="00F079A5" w:rsidP="00F079A5">
      <w:pPr>
        <w:spacing w:line="360" w:lineRule="auto"/>
        <w:jc w:val="both"/>
        <w:rPr>
          <w:sz w:val="24"/>
          <w:szCs w:val="24"/>
        </w:rPr>
      </w:pPr>
      <w:r w:rsidRPr="00F079A5">
        <w:rPr>
          <w:sz w:val="24"/>
          <w:szCs w:val="24"/>
        </w:rPr>
        <w:t>(Begründung einfügen – Interessensabwägung öffentliche Interessen und Interessen der beteiligten Parteien)</w:t>
      </w:r>
    </w:p>
    <w:p w14:paraId="592DDD5B" w14:textId="77777777" w:rsidR="00F079A5" w:rsidRPr="00F079A5" w:rsidRDefault="00F079A5" w:rsidP="00F079A5">
      <w:pPr>
        <w:spacing w:line="360" w:lineRule="auto"/>
        <w:jc w:val="both"/>
        <w:rPr>
          <w:sz w:val="24"/>
          <w:szCs w:val="24"/>
        </w:rPr>
      </w:pPr>
    </w:p>
    <w:p w14:paraId="4F91E332" w14:textId="77777777" w:rsidR="00F079A5" w:rsidRDefault="008F66ED" w:rsidP="00D74C5F">
      <w:pPr>
        <w:autoSpaceDE w:val="0"/>
        <w:autoSpaceDN w:val="0"/>
        <w:adjustRightInd w:val="0"/>
        <w:spacing w:line="360" w:lineRule="auto"/>
        <w:jc w:val="center"/>
        <w:rPr>
          <w:b/>
          <w:bCs/>
          <w:sz w:val="24"/>
          <w:szCs w:val="24"/>
        </w:rPr>
      </w:pPr>
      <w:r>
        <w:rPr>
          <w:b/>
          <w:bCs/>
          <w:sz w:val="24"/>
          <w:szCs w:val="24"/>
        </w:rPr>
        <w:t>Rechtsmittelbelehrung</w:t>
      </w:r>
    </w:p>
    <w:p w14:paraId="2AC5C7A9" w14:textId="77777777" w:rsidR="00D74C5F" w:rsidRPr="00F079A5" w:rsidRDefault="00D74C5F" w:rsidP="00D74C5F">
      <w:pPr>
        <w:autoSpaceDE w:val="0"/>
        <w:autoSpaceDN w:val="0"/>
        <w:adjustRightInd w:val="0"/>
        <w:spacing w:line="360" w:lineRule="auto"/>
        <w:jc w:val="center"/>
        <w:rPr>
          <w:b/>
          <w:bCs/>
          <w:sz w:val="24"/>
          <w:szCs w:val="24"/>
        </w:rPr>
      </w:pPr>
    </w:p>
    <w:p w14:paraId="008977B7" w14:textId="77777777" w:rsidR="00F079A5" w:rsidRPr="00F079A5" w:rsidRDefault="00F079A5" w:rsidP="00F079A5">
      <w:pPr>
        <w:autoSpaceDE w:val="0"/>
        <w:autoSpaceDN w:val="0"/>
        <w:adjustRightInd w:val="0"/>
        <w:spacing w:line="360" w:lineRule="auto"/>
        <w:rPr>
          <w:sz w:val="24"/>
          <w:szCs w:val="24"/>
        </w:rPr>
      </w:pPr>
      <w:r w:rsidRPr="00F079A5">
        <w:rPr>
          <w:sz w:val="24"/>
          <w:szCs w:val="24"/>
        </w:rPr>
        <w:t>Gegen diesen Bescheid können Sie binnen vier Wochen nach Zustellung Beschwerde an</w:t>
      </w:r>
    </w:p>
    <w:p w14:paraId="34C24860" w14:textId="77777777" w:rsidR="00F079A5" w:rsidRPr="00F079A5" w:rsidRDefault="00A710F6" w:rsidP="00F079A5">
      <w:pPr>
        <w:autoSpaceDE w:val="0"/>
        <w:autoSpaceDN w:val="0"/>
        <w:adjustRightInd w:val="0"/>
        <w:spacing w:line="360" w:lineRule="auto"/>
        <w:rPr>
          <w:sz w:val="24"/>
          <w:szCs w:val="24"/>
        </w:rPr>
      </w:pPr>
      <w:r>
        <w:rPr>
          <w:sz w:val="24"/>
          <w:szCs w:val="24"/>
        </w:rPr>
        <w:t xml:space="preserve">das </w:t>
      </w:r>
      <w:r w:rsidR="00B966C0">
        <w:rPr>
          <w:sz w:val="24"/>
          <w:szCs w:val="24"/>
        </w:rPr>
        <w:t>Landesv</w:t>
      </w:r>
      <w:r w:rsidR="00F079A5" w:rsidRPr="00F079A5">
        <w:rPr>
          <w:sz w:val="24"/>
          <w:szCs w:val="24"/>
        </w:rPr>
        <w:t>erwaltungsgericht erheben.</w:t>
      </w:r>
    </w:p>
    <w:p w14:paraId="1C5F5AC1" w14:textId="77777777" w:rsidR="00F079A5" w:rsidRPr="00F079A5" w:rsidRDefault="00D74C5F" w:rsidP="00F079A5">
      <w:pPr>
        <w:autoSpaceDE w:val="0"/>
        <w:autoSpaceDN w:val="0"/>
        <w:adjustRightInd w:val="0"/>
        <w:spacing w:line="360" w:lineRule="auto"/>
        <w:rPr>
          <w:sz w:val="24"/>
          <w:szCs w:val="24"/>
        </w:rPr>
      </w:pPr>
      <w:r>
        <w:rPr>
          <w:sz w:val="24"/>
          <w:szCs w:val="24"/>
        </w:rPr>
        <w:t>Die Beschwerde ist schriftlich</w:t>
      </w:r>
      <w:r w:rsidR="00F079A5" w:rsidRPr="00D74C5F">
        <w:rPr>
          <w:sz w:val="24"/>
          <w:szCs w:val="24"/>
          <w:vertAlign w:val="superscript"/>
        </w:rPr>
        <w:t>1</w:t>
      </w:r>
      <w:r w:rsidR="00B966C0">
        <w:rPr>
          <w:sz w:val="24"/>
          <w:szCs w:val="24"/>
        </w:rPr>
        <w:t xml:space="preserve"> beim Gemeindeamt </w:t>
      </w:r>
      <w:r w:rsidR="00F079A5" w:rsidRPr="00F079A5">
        <w:rPr>
          <w:sz w:val="24"/>
          <w:szCs w:val="24"/>
        </w:rPr>
        <w:t>einzubringen und hat zu enthalten:</w:t>
      </w:r>
    </w:p>
    <w:p w14:paraId="11294EDB" w14:textId="77777777" w:rsidR="00F079A5" w:rsidRPr="00F079A5" w:rsidRDefault="00F079A5" w:rsidP="00F079A5">
      <w:pPr>
        <w:autoSpaceDE w:val="0"/>
        <w:autoSpaceDN w:val="0"/>
        <w:adjustRightInd w:val="0"/>
        <w:spacing w:line="360" w:lineRule="auto"/>
        <w:rPr>
          <w:sz w:val="24"/>
          <w:szCs w:val="24"/>
        </w:rPr>
      </w:pPr>
      <w:r w:rsidRPr="00F079A5">
        <w:rPr>
          <w:sz w:val="24"/>
          <w:szCs w:val="24"/>
        </w:rPr>
        <w:t>1. die Bezeichnung des angefochtenen Bescheides,</w:t>
      </w:r>
    </w:p>
    <w:p w14:paraId="78C2F43F" w14:textId="77777777" w:rsidR="00F079A5" w:rsidRPr="00F079A5" w:rsidRDefault="00F079A5" w:rsidP="00F079A5">
      <w:pPr>
        <w:autoSpaceDE w:val="0"/>
        <w:autoSpaceDN w:val="0"/>
        <w:adjustRightInd w:val="0"/>
        <w:spacing w:line="360" w:lineRule="auto"/>
        <w:rPr>
          <w:sz w:val="24"/>
          <w:szCs w:val="24"/>
        </w:rPr>
      </w:pPr>
      <w:r w:rsidRPr="00F079A5">
        <w:rPr>
          <w:sz w:val="24"/>
          <w:szCs w:val="24"/>
        </w:rPr>
        <w:t>2. die Bezeichnung de</w:t>
      </w:r>
      <w:r w:rsidR="00D74C5F">
        <w:rPr>
          <w:sz w:val="24"/>
          <w:szCs w:val="24"/>
        </w:rPr>
        <w:t>r belangten Behörde (bescheiderl</w:t>
      </w:r>
      <w:r w:rsidRPr="00F079A5">
        <w:rPr>
          <w:sz w:val="24"/>
          <w:szCs w:val="24"/>
        </w:rPr>
        <w:t>assende Behörde),</w:t>
      </w:r>
    </w:p>
    <w:p w14:paraId="6A20FE6C" w14:textId="77777777" w:rsidR="00F079A5" w:rsidRPr="00F079A5" w:rsidRDefault="00F079A5" w:rsidP="00F079A5">
      <w:pPr>
        <w:autoSpaceDE w:val="0"/>
        <w:autoSpaceDN w:val="0"/>
        <w:adjustRightInd w:val="0"/>
        <w:spacing w:line="360" w:lineRule="auto"/>
        <w:rPr>
          <w:sz w:val="24"/>
          <w:szCs w:val="24"/>
        </w:rPr>
      </w:pPr>
      <w:r w:rsidRPr="00F079A5">
        <w:rPr>
          <w:sz w:val="24"/>
          <w:szCs w:val="24"/>
        </w:rPr>
        <w:t>3. die Gründe, auf die sich die Behauptung der Rechtswidrigkeit stützt,</w:t>
      </w:r>
    </w:p>
    <w:p w14:paraId="0ECD5C44" w14:textId="77777777" w:rsidR="00F079A5" w:rsidRPr="00F079A5" w:rsidRDefault="00F079A5" w:rsidP="00F079A5">
      <w:pPr>
        <w:autoSpaceDE w:val="0"/>
        <w:autoSpaceDN w:val="0"/>
        <w:adjustRightInd w:val="0"/>
        <w:spacing w:line="360" w:lineRule="auto"/>
        <w:rPr>
          <w:sz w:val="24"/>
          <w:szCs w:val="24"/>
        </w:rPr>
      </w:pPr>
      <w:r w:rsidRPr="00F079A5">
        <w:rPr>
          <w:sz w:val="24"/>
          <w:szCs w:val="24"/>
        </w:rPr>
        <w:t>4. das Begehren und</w:t>
      </w:r>
    </w:p>
    <w:p w14:paraId="775946CF" w14:textId="77777777" w:rsidR="00F079A5" w:rsidRPr="00F079A5" w:rsidRDefault="00F079A5" w:rsidP="00F079A5">
      <w:pPr>
        <w:autoSpaceDE w:val="0"/>
        <w:autoSpaceDN w:val="0"/>
        <w:adjustRightInd w:val="0"/>
        <w:spacing w:line="360" w:lineRule="auto"/>
        <w:rPr>
          <w:sz w:val="24"/>
          <w:szCs w:val="24"/>
        </w:rPr>
      </w:pPr>
      <w:r w:rsidRPr="00F079A5">
        <w:rPr>
          <w:sz w:val="24"/>
          <w:szCs w:val="24"/>
        </w:rPr>
        <w:t>5. die Angaben, die erforderlich sind, um zu beurteilen, ob die Beschwerde rechtzeitig</w:t>
      </w:r>
    </w:p>
    <w:p w14:paraId="36FE768D" w14:textId="77777777" w:rsidR="00F079A5" w:rsidRPr="00F079A5" w:rsidRDefault="00D74C5F" w:rsidP="00F079A5">
      <w:pPr>
        <w:autoSpaceDE w:val="0"/>
        <w:autoSpaceDN w:val="0"/>
        <w:adjustRightInd w:val="0"/>
        <w:spacing w:line="360" w:lineRule="auto"/>
        <w:rPr>
          <w:sz w:val="24"/>
          <w:szCs w:val="24"/>
        </w:rPr>
      </w:pPr>
      <w:r>
        <w:rPr>
          <w:sz w:val="24"/>
          <w:szCs w:val="24"/>
        </w:rPr>
        <w:t>eingebracht ist.</w:t>
      </w:r>
    </w:p>
    <w:p w14:paraId="5B16C2BB" w14:textId="77777777" w:rsidR="00F079A5" w:rsidRDefault="00F079A5" w:rsidP="00F079A5">
      <w:pPr>
        <w:autoSpaceDE w:val="0"/>
        <w:autoSpaceDN w:val="0"/>
        <w:adjustRightInd w:val="0"/>
        <w:spacing w:line="360" w:lineRule="auto"/>
        <w:rPr>
          <w:sz w:val="24"/>
          <w:szCs w:val="24"/>
        </w:rPr>
      </w:pPr>
      <w:r w:rsidRPr="00F079A5">
        <w:rPr>
          <w:sz w:val="24"/>
          <w:szCs w:val="24"/>
        </w:rPr>
        <w:t>Sie haben d</w:t>
      </w:r>
      <w:r w:rsidR="00B966C0">
        <w:rPr>
          <w:sz w:val="24"/>
          <w:szCs w:val="24"/>
        </w:rPr>
        <w:t xml:space="preserve">as </w:t>
      </w:r>
      <w:r w:rsidR="00A710F6">
        <w:rPr>
          <w:sz w:val="24"/>
          <w:szCs w:val="24"/>
        </w:rPr>
        <w:t xml:space="preserve">Recht, im Verfahren vor dem </w:t>
      </w:r>
      <w:r w:rsidR="00B966C0">
        <w:rPr>
          <w:sz w:val="24"/>
          <w:szCs w:val="24"/>
        </w:rPr>
        <w:t>Landesv</w:t>
      </w:r>
      <w:r w:rsidRPr="00F079A5">
        <w:rPr>
          <w:sz w:val="24"/>
          <w:szCs w:val="24"/>
        </w:rPr>
        <w:t>erwaltungsgericht eine mündliche Verhandlung</w:t>
      </w:r>
      <w:r w:rsidR="00B966C0">
        <w:rPr>
          <w:sz w:val="24"/>
          <w:szCs w:val="24"/>
        </w:rPr>
        <w:t xml:space="preserve"> </w:t>
      </w:r>
      <w:r w:rsidRPr="00F079A5">
        <w:rPr>
          <w:sz w:val="24"/>
          <w:szCs w:val="24"/>
        </w:rPr>
        <w:t>zu beantragen.</w:t>
      </w:r>
    </w:p>
    <w:p w14:paraId="13397307" w14:textId="77777777" w:rsidR="008F66ED" w:rsidRDefault="008F66ED" w:rsidP="00F079A5">
      <w:pPr>
        <w:autoSpaceDE w:val="0"/>
        <w:autoSpaceDN w:val="0"/>
        <w:adjustRightInd w:val="0"/>
        <w:spacing w:line="360" w:lineRule="auto"/>
        <w:rPr>
          <w:sz w:val="24"/>
          <w:szCs w:val="24"/>
        </w:rPr>
      </w:pPr>
      <w:r>
        <w:rPr>
          <w:sz w:val="24"/>
          <w:szCs w:val="24"/>
        </w:rPr>
        <w:t xml:space="preserve">Der Beschwerde kommt in diesem Fall gem. § </w:t>
      </w:r>
      <w:r w:rsidR="00B966C0">
        <w:rPr>
          <w:sz w:val="24"/>
          <w:szCs w:val="24"/>
        </w:rPr>
        <w:t>56 Abs. 3 Oö. BauO 1994</w:t>
      </w:r>
      <w:r>
        <w:rPr>
          <w:sz w:val="24"/>
          <w:szCs w:val="24"/>
        </w:rPr>
        <w:t xml:space="preserve"> keine aufschiebende Wirkung zu.</w:t>
      </w:r>
    </w:p>
    <w:p w14:paraId="1DFE8705" w14:textId="77777777" w:rsidR="00A97F09" w:rsidRDefault="00A97F09" w:rsidP="00A97F09">
      <w:pPr>
        <w:spacing w:line="276" w:lineRule="auto"/>
        <w:jc w:val="both"/>
        <w:rPr>
          <w:rFonts w:ascii="Arial" w:hAnsi="Arial" w:cs="Arial"/>
          <w:i/>
          <w:sz w:val="22"/>
          <w:szCs w:val="22"/>
          <w:u w:val="single"/>
        </w:rPr>
      </w:pPr>
    </w:p>
    <w:p w14:paraId="488E9C7D" w14:textId="77777777" w:rsidR="00A97F09" w:rsidRPr="00A97F09" w:rsidRDefault="00A97F09" w:rsidP="00A97F09">
      <w:pPr>
        <w:spacing w:line="276" w:lineRule="auto"/>
        <w:jc w:val="both"/>
        <w:rPr>
          <w:i/>
          <w:sz w:val="24"/>
          <w:szCs w:val="24"/>
          <w:u w:val="single"/>
        </w:rPr>
      </w:pPr>
      <w:r w:rsidRPr="00A97F09">
        <w:rPr>
          <w:i/>
          <w:sz w:val="24"/>
          <w:szCs w:val="24"/>
          <w:u w:val="single"/>
        </w:rPr>
        <w:t>Hinweis zur Gebührenpflicht:</w:t>
      </w:r>
      <w:r w:rsidRPr="00A97F09">
        <w:rPr>
          <w:i/>
          <w:sz w:val="24"/>
          <w:szCs w:val="24"/>
          <w:u w:val="single"/>
          <w:vertAlign w:val="superscript"/>
        </w:rPr>
        <w:t>2,3</w:t>
      </w:r>
    </w:p>
    <w:p w14:paraId="221640CD" w14:textId="77777777" w:rsidR="00A97F09" w:rsidRPr="00A97F09" w:rsidRDefault="00A97F09" w:rsidP="00A97F09">
      <w:pPr>
        <w:spacing w:after="120" w:line="276" w:lineRule="auto"/>
        <w:jc w:val="both"/>
        <w:rPr>
          <w:i/>
          <w:sz w:val="24"/>
          <w:szCs w:val="24"/>
        </w:rPr>
      </w:pPr>
      <w:r w:rsidRPr="00A97F09">
        <w:rPr>
          <w:i/>
          <w:sz w:val="24"/>
          <w:szCs w:val="24"/>
        </w:rPr>
        <w:t>Für die Beschwerde ist eine Eingabegebühr in Höhe von 30,- Euro zu entrichten. Die Gebühr ist unter Angabe des Verwendungszwecks durch Überweisung auf das Konto des Finanzamtes für Gebühren, Verkehrsteuern und Glücksspiel bei der BAWAG P.S.K. IBAN: AT83 0100 0000 0550 4109 BIC: BUNDATWW] zu entrichten. Die Entrichtung ist durch einen Zahlungsbeleg oder einen Ausdruck über die erfolgte Erteilung einer Zahlungsanweisung nachzuweisen. Dieser Beleg ist der Eingabe anzuschließen.</w:t>
      </w:r>
    </w:p>
    <w:p w14:paraId="4AC0C6B3" w14:textId="77777777" w:rsidR="00A97F09" w:rsidRPr="00A97F09" w:rsidRDefault="00A97F09" w:rsidP="00A97F09">
      <w:pPr>
        <w:autoSpaceDE w:val="0"/>
        <w:autoSpaceDN w:val="0"/>
        <w:adjustRightInd w:val="0"/>
        <w:spacing w:line="276" w:lineRule="auto"/>
        <w:rPr>
          <w:i/>
          <w:sz w:val="24"/>
          <w:szCs w:val="24"/>
        </w:rPr>
      </w:pPr>
      <w:r w:rsidRPr="00A97F09">
        <w:rPr>
          <w:i/>
          <w:sz w:val="24"/>
          <w:szCs w:val="24"/>
        </w:rPr>
        <w:t>Hinweis für Rechtsanwälte, Steuerberater und Wirtschaftsprüfer:</w:t>
      </w:r>
    </w:p>
    <w:p w14:paraId="60938CC7" w14:textId="77777777" w:rsidR="00A97F09" w:rsidRPr="00A97F09" w:rsidRDefault="00A97F09" w:rsidP="00A97F09">
      <w:pPr>
        <w:jc w:val="both"/>
        <w:rPr>
          <w:i/>
          <w:sz w:val="24"/>
          <w:szCs w:val="24"/>
        </w:rPr>
      </w:pPr>
      <w:r w:rsidRPr="00A97F09">
        <w:rPr>
          <w:i/>
          <w:sz w:val="24"/>
          <w:szCs w:val="24"/>
        </w:rPr>
        <w:t>Rechtsanwälte, Steuerberater und Wirtschaftsprüfer können die Entrichtung der Gebühr auch durch einen schriftlichen Beleg des spätestens zugleich mit der Eingabe weiterzuleitenden Überweisungsauftrages nachweisen, wenn sie darauf mit Datum und Unterschrift bestätigen, dass der Überweisungsauftrag unter einem unwiderruflich erteilt wird.</w:t>
      </w:r>
    </w:p>
    <w:p w14:paraId="178CA0A3" w14:textId="77777777" w:rsidR="00D74C5F" w:rsidRPr="00A97F09" w:rsidRDefault="00D74C5F" w:rsidP="00F079A5">
      <w:pPr>
        <w:autoSpaceDE w:val="0"/>
        <w:autoSpaceDN w:val="0"/>
        <w:adjustRightInd w:val="0"/>
        <w:spacing w:line="360" w:lineRule="auto"/>
        <w:rPr>
          <w:sz w:val="24"/>
          <w:szCs w:val="24"/>
        </w:rPr>
      </w:pPr>
    </w:p>
    <w:p w14:paraId="08FB47BD" w14:textId="77777777" w:rsidR="00A97F09" w:rsidRDefault="00A97F09" w:rsidP="00F079A5">
      <w:pPr>
        <w:autoSpaceDE w:val="0"/>
        <w:autoSpaceDN w:val="0"/>
        <w:adjustRightInd w:val="0"/>
        <w:spacing w:line="360" w:lineRule="auto"/>
        <w:rPr>
          <w:sz w:val="24"/>
          <w:szCs w:val="24"/>
        </w:rPr>
      </w:pPr>
    </w:p>
    <w:p w14:paraId="2AFBCBD1" w14:textId="77777777" w:rsidR="00B2295C" w:rsidRPr="00F079A5" w:rsidRDefault="00B2295C" w:rsidP="00F079A5">
      <w:pPr>
        <w:tabs>
          <w:tab w:val="left" w:pos="2552"/>
        </w:tabs>
        <w:spacing w:line="360" w:lineRule="auto"/>
        <w:rPr>
          <w:sz w:val="24"/>
          <w:szCs w:val="24"/>
        </w:rPr>
      </w:pPr>
    </w:p>
    <w:p w14:paraId="18C6E692" w14:textId="77777777" w:rsidR="00B2295C" w:rsidRPr="00F079A5" w:rsidRDefault="00B2295C" w:rsidP="00F079A5">
      <w:pPr>
        <w:tabs>
          <w:tab w:val="left" w:pos="2552"/>
        </w:tabs>
        <w:spacing w:line="360" w:lineRule="auto"/>
        <w:jc w:val="center"/>
        <w:rPr>
          <w:sz w:val="24"/>
          <w:szCs w:val="24"/>
        </w:rPr>
      </w:pPr>
      <w:r w:rsidRPr="00F079A5">
        <w:rPr>
          <w:sz w:val="24"/>
          <w:szCs w:val="24"/>
        </w:rPr>
        <w:t>Der Bürgermeister:</w:t>
      </w:r>
    </w:p>
    <w:p w14:paraId="21883A1F" w14:textId="77777777" w:rsidR="00793CA0" w:rsidRPr="00F079A5" w:rsidRDefault="00793CA0" w:rsidP="00F079A5">
      <w:pPr>
        <w:tabs>
          <w:tab w:val="left" w:pos="2552"/>
        </w:tabs>
        <w:spacing w:line="360" w:lineRule="auto"/>
        <w:jc w:val="right"/>
        <w:rPr>
          <w:sz w:val="24"/>
          <w:szCs w:val="24"/>
        </w:rPr>
      </w:pPr>
    </w:p>
    <w:p w14:paraId="022A6AE4" w14:textId="77777777" w:rsidR="00793CA0" w:rsidRPr="00F079A5" w:rsidRDefault="00793CA0" w:rsidP="00F079A5">
      <w:pPr>
        <w:tabs>
          <w:tab w:val="left" w:pos="2552"/>
        </w:tabs>
        <w:spacing w:line="360" w:lineRule="auto"/>
        <w:jc w:val="both"/>
        <w:rPr>
          <w:sz w:val="24"/>
          <w:szCs w:val="24"/>
        </w:rPr>
      </w:pPr>
    </w:p>
    <w:p w14:paraId="30536613" w14:textId="77777777" w:rsidR="00D74C5F" w:rsidRPr="00F079A5" w:rsidRDefault="00D74C5F" w:rsidP="00D74C5F">
      <w:pPr>
        <w:autoSpaceDE w:val="0"/>
        <w:autoSpaceDN w:val="0"/>
        <w:adjustRightInd w:val="0"/>
        <w:spacing w:line="360" w:lineRule="auto"/>
        <w:rPr>
          <w:sz w:val="24"/>
          <w:szCs w:val="24"/>
        </w:rPr>
      </w:pPr>
      <w:r>
        <w:rPr>
          <w:sz w:val="24"/>
          <w:szCs w:val="24"/>
        </w:rPr>
        <w:t>Anmerkungen:</w:t>
      </w:r>
    </w:p>
    <w:p w14:paraId="0A7FB80E" w14:textId="77777777" w:rsidR="00D74C5F" w:rsidRPr="00F079A5" w:rsidRDefault="00D74C5F" w:rsidP="00D74C5F">
      <w:pPr>
        <w:autoSpaceDE w:val="0"/>
        <w:autoSpaceDN w:val="0"/>
        <w:adjustRightInd w:val="0"/>
        <w:spacing w:line="360" w:lineRule="auto"/>
        <w:rPr>
          <w:sz w:val="24"/>
          <w:szCs w:val="24"/>
        </w:rPr>
      </w:pPr>
      <w:r w:rsidRPr="00D74C5F">
        <w:rPr>
          <w:sz w:val="24"/>
          <w:szCs w:val="24"/>
          <w:vertAlign w:val="superscript"/>
        </w:rPr>
        <w:t>1</w:t>
      </w:r>
      <w:r w:rsidRPr="00F079A5">
        <w:rPr>
          <w:sz w:val="24"/>
          <w:szCs w:val="24"/>
        </w:rPr>
        <w:t xml:space="preserve"> Schriftlich bedeutet handschriftlich oder in jeder technisch möglichen Form nach Maßgabe der</w:t>
      </w:r>
    </w:p>
    <w:p w14:paraId="60C4B0B3" w14:textId="77777777" w:rsidR="00D74C5F" w:rsidRPr="00A97F09" w:rsidRDefault="00D74C5F" w:rsidP="00D74C5F">
      <w:pPr>
        <w:autoSpaceDE w:val="0"/>
        <w:autoSpaceDN w:val="0"/>
        <w:adjustRightInd w:val="0"/>
        <w:spacing w:line="360" w:lineRule="auto"/>
        <w:rPr>
          <w:sz w:val="24"/>
          <w:szCs w:val="24"/>
        </w:rPr>
      </w:pPr>
      <w:r w:rsidRPr="00F079A5">
        <w:rPr>
          <w:sz w:val="24"/>
          <w:szCs w:val="24"/>
        </w:rPr>
        <w:t>Bekanntmachungen der</w:t>
      </w:r>
      <w:r>
        <w:rPr>
          <w:sz w:val="24"/>
          <w:szCs w:val="24"/>
        </w:rPr>
        <w:t xml:space="preserve"> (</w:t>
      </w:r>
      <w:commentRangeStart w:id="2"/>
      <w:r>
        <w:rPr>
          <w:sz w:val="24"/>
          <w:szCs w:val="24"/>
        </w:rPr>
        <w:t>vgl. dazu die Homepage der Gemeinde www.gemeinde.gv.at)</w:t>
      </w:r>
      <w:commentRangeEnd w:id="2"/>
      <w:r w:rsidR="00407448" w:rsidRPr="00A97F09">
        <w:rPr>
          <w:sz w:val="24"/>
          <w:szCs w:val="24"/>
        </w:rPr>
        <w:commentReference w:id="2"/>
      </w:r>
    </w:p>
    <w:p w14:paraId="74BBA508" w14:textId="77777777" w:rsidR="00A97F09" w:rsidRPr="00A97F09" w:rsidRDefault="00A97F09" w:rsidP="00A97F09">
      <w:pPr>
        <w:pStyle w:val="Funotentext"/>
        <w:jc w:val="both"/>
        <w:rPr>
          <w:sz w:val="24"/>
          <w:szCs w:val="24"/>
          <w:lang w:val="de-DE" w:eastAsia="de-DE"/>
        </w:rPr>
      </w:pPr>
      <w:r w:rsidRPr="00A97F09">
        <w:rPr>
          <w:sz w:val="24"/>
          <w:szCs w:val="24"/>
          <w:lang w:val="de-DE" w:eastAsia="de-DE"/>
        </w:rPr>
        <w:t>2  Es gelten die Gebührenbefreiungen in § 14 TP 6 Abs 5 Gebührengesetz.</w:t>
      </w:r>
    </w:p>
    <w:p w14:paraId="5DB71439" w14:textId="77777777" w:rsidR="00793CA0" w:rsidRPr="00F079A5" w:rsidRDefault="00A97F09" w:rsidP="00A97F09">
      <w:pPr>
        <w:tabs>
          <w:tab w:val="left" w:pos="2552"/>
        </w:tabs>
        <w:spacing w:line="360" w:lineRule="auto"/>
        <w:jc w:val="both"/>
        <w:rPr>
          <w:sz w:val="24"/>
          <w:szCs w:val="24"/>
        </w:rPr>
      </w:pPr>
      <w:r w:rsidRPr="00A97F09">
        <w:rPr>
          <w:sz w:val="24"/>
          <w:szCs w:val="24"/>
        </w:rPr>
        <w:t>3 Beachten Sie im Bauverfahren: gemäß § 14 TP 6 Abs 5 Z 20 Gebührengesetz sind die Eingaben der Nachbarparteien von der Gebühr befreit.</w:t>
      </w:r>
    </w:p>
    <w:sectPr w:rsidR="00793CA0" w:rsidRPr="00F079A5" w:rsidSect="007625B0">
      <w:footerReference w:type="default" r:id="rId9"/>
      <w:type w:val="continuous"/>
      <w:pgSz w:w="11907" w:h="16840"/>
      <w:pgMar w:top="680" w:right="1134" w:bottom="851" w:left="1134" w:header="720" w:footer="489"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Flotzinger Franz" w:date="2013-12-05T14:51:00Z" w:initials="FF">
    <w:p w14:paraId="09FA0389" w14:textId="77777777" w:rsidR="0080074A" w:rsidRDefault="0080074A">
      <w:pPr>
        <w:pStyle w:val="Kommentartext"/>
      </w:pPr>
      <w:r>
        <w:rPr>
          <w:rStyle w:val="Kommentarzeichen"/>
        </w:rPr>
        <w:annotationRef/>
      </w:r>
      <w:r w:rsidR="003947E6">
        <w:t>Nichtzutreffendes streichen</w:t>
      </w:r>
    </w:p>
  </w:comment>
  <w:comment w:id="2" w:author="florian.mayr" w:date="2014-01-23T15:50:00Z" w:initials="f">
    <w:p w14:paraId="57666221" w14:textId="77777777" w:rsidR="00407448" w:rsidRDefault="00407448">
      <w:pPr>
        <w:pStyle w:val="Kommentartext"/>
      </w:pPr>
      <w:r>
        <w:rPr>
          <w:rStyle w:val="Kommentarzeichen"/>
        </w:rPr>
        <w:annotationRef/>
      </w:r>
      <w:r>
        <w:t>Hinweis auf das Impressum der Gemeinde-Homepage, wo sich in der Regel derartige Hinweise finden.</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FA0389" w15:done="0"/>
  <w15:commentEx w15:paraId="57666221"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9186C" w14:textId="77777777" w:rsidR="000D4D41" w:rsidRDefault="000D4D41">
      <w:r>
        <w:separator/>
      </w:r>
    </w:p>
  </w:endnote>
  <w:endnote w:type="continuationSeparator" w:id="0">
    <w:p w14:paraId="05CB5FD6" w14:textId="77777777" w:rsidR="000D4D41" w:rsidRDefault="000D4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nkGothic Md BT">
    <w:altName w:val="Arial"/>
    <w:charset w:val="00"/>
    <w:family w:val="swiss"/>
    <w:pitch w:val="variable"/>
    <w:sig w:usb0="00000001" w:usb1="00000000" w:usb2="00000000" w:usb3="00000000" w:csb0="0000001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1A340" w14:textId="77777777" w:rsidR="008470D7" w:rsidRPr="008470D7" w:rsidRDefault="008470D7">
    <w:pPr>
      <w:pStyle w:val="Fuzeile"/>
      <w:rPr>
        <w:lang w:val="de-AT"/>
      </w:rPr>
    </w:pPr>
    <w:r w:rsidRPr="008470D7">
      <w:rPr>
        <w:lang w:val="de-AT"/>
      </w:rPr>
      <w:t xml:space="preserve">Stand </w:t>
    </w:r>
    <w:r w:rsidR="00353344">
      <w:rPr>
        <w:lang w:val="de-AT"/>
      </w:rPr>
      <w:t>1</w:t>
    </w:r>
    <w:r w:rsidRPr="008470D7">
      <w:rPr>
        <w:lang w:val="de-AT"/>
      </w:rPr>
      <w:t>3.0</w:t>
    </w:r>
    <w:r w:rsidR="00353344">
      <w:rPr>
        <w:lang w:val="de-AT"/>
      </w:rPr>
      <w:t>3</w:t>
    </w:r>
    <w:r w:rsidRPr="008470D7">
      <w:rPr>
        <w:lang w:val="de-AT"/>
      </w:rPr>
      <w:t>.201</w:t>
    </w:r>
    <w:r w:rsidR="00353344">
      <w:rPr>
        <w:lang w:val="de-AT"/>
      </w:rPr>
      <w:t>5</w:t>
    </w:r>
  </w:p>
  <w:p w14:paraId="4900CDC7" w14:textId="77777777" w:rsidR="00B2295C" w:rsidRDefault="00B2295C">
    <w:pPr>
      <w:pStyle w:val="Fuzeile"/>
      <w:tabs>
        <w:tab w:val="clear" w:pos="4536"/>
        <w:tab w:val="clear" w:pos="9072"/>
        <w:tab w:val="right" w:pos="9639"/>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A50AE" w14:textId="29940792" w:rsidR="00B2295C" w:rsidRDefault="008D68A8">
    <w:pPr>
      <w:pStyle w:val="Fuzeile"/>
      <w:tabs>
        <w:tab w:val="clear" w:pos="4536"/>
        <w:tab w:val="clear" w:pos="9072"/>
        <w:tab w:val="right" w:pos="9639"/>
      </w:tabs>
      <w:rPr>
        <w:sz w:val="16"/>
      </w:rPr>
    </w:pPr>
    <w:r>
      <w:t>Stand 1.7.2018</w:t>
    </w:r>
    <w:r w:rsidR="00B2295C">
      <w:tab/>
    </w:r>
    <w:r w:rsidR="00B2295C">
      <w:rPr>
        <w:sz w:val="16"/>
      </w:rPr>
      <w:t xml:space="preserve">Seite </w:t>
    </w:r>
    <w:r w:rsidR="00DD5976">
      <w:rPr>
        <w:rStyle w:val="Seitenzahl"/>
        <w:sz w:val="16"/>
      </w:rPr>
      <w:fldChar w:fldCharType="begin"/>
    </w:r>
    <w:r w:rsidR="00B2295C">
      <w:rPr>
        <w:rStyle w:val="Seitenzahl"/>
        <w:sz w:val="16"/>
      </w:rPr>
      <w:instrText xml:space="preserve"> PAGE </w:instrText>
    </w:r>
    <w:r w:rsidR="00DD5976">
      <w:rPr>
        <w:rStyle w:val="Seitenzahl"/>
        <w:sz w:val="16"/>
      </w:rPr>
      <w:fldChar w:fldCharType="separate"/>
    </w:r>
    <w:r w:rsidR="00A629A8">
      <w:rPr>
        <w:rStyle w:val="Seitenzahl"/>
        <w:noProof/>
        <w:sz w:val="16"/>
      </w:rPr>
      <w:t>2</w:t>
    </w:r>
    <w:r w:rsidR="00DD5976">
      <w:rPr>
        <w:rStyle w:val="Seitenzahl"/>
        <w:sz w:val="16"/>
      </w:rPr>
      <w:fldChar w:fldCharType="end"/>
    </w:r>
    <w:r w:rsidR="00B2295C">
      <w:rPr>
        <w:rStyle w:val="Seitenzahl"/>
        <w:sz w:val="16"/>
      </w:rPr>
      <w:t xml:space="preserve"> von 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97534" w14:textId="77777777" w:rsidR="000D4D41" w:rsidRDefault="000D4D41">
      <w:r>
        <w:separator/>
      </w:r>
    </w:p>
  </w:footnote>
  <w:footnote w:type="continuationSeparator" w:id="0">
    <w:p w14:paraId="2DE21295" w14:textId="77777777" w:rsidR="000D4D41" w:rsidRDefault="000D4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331"/>
    <w:rsid w:val="00066AC3"/>
    <w:rsid w:val="0007622D"/>
    <w:rsid w:val="000D4D41"/>
    <w:rsid w:val="0013258D"/>
    <w:rsid w:val="00154D98"/>
    <w:rsid w:val="00157331"/>
    <w:rsid w:val="001B2333"/>
    <w:rsid w:val="00353344"/>
    <w:rsid w:val="00390CB1"/>
    <w:rsid w:val="003947E6"/>
    <w:rsid w:val="003B7954"/>
    <w:rsid w:val="003F2A45"/>
    <w:rsid w:val="00407448"/>
    <w:rsid w:val="005419A9"/>
    <w:rsid w:val="00546B7F"/>
    <w:rsid w:val="00582437"/>
    <w:rsid w:val="005847A0"/>
    <w:rsid w:val="006849FF"/>
    <w:rsid w:val="00747E1D"/>
    <w:rsid w:val="007555A9"/>
    <w:rsid w:val="007625B0"/>
    <w:rsid w:val="00793CA0"/>
    <w:rsid w:val="007A6AAE"/>
    <w:rsid w:val="0080074A"/>
    <w:rsid w:val="00845D6B"/>
    <w:rsid w:val="008470D7"/>
    <w:rsid w:val="00863609"/>
    <w:rsid w:val="008D68A8"/>
    <w:rsid w:val="008F66ED"/>
    <w:rsid w:val="009E6143"/>
    <w:rsid w:val="00A629A8"/>
    <w:rsid w:val="00A65431"/>
    <w:rsid w:val="00A710F6"/>
    <w:rsid w:val="00A97F09"/>
    <w:rsid w:val="00B2295C"/>
    <w:rsid w:val="00B24AC2"/>
    <w:rsid w:val="00B966C0"/>
    <w:rsid w:val="00BC3B12"/>
    <w:rsid w:val="00C23DB7"/>
    <w:rsid w:val="00C542B3"/>
    <w:rsid w:val="00C55115"/>
    <w:rsid w:val="00C55314"/>
    <w:rsid w:val="00CA1D5D"/>
    <w:rsid w:val="00CD624C"/>
    <w:rsid w:val="00D13DCB"/>
    <w:rsid w:val="00D25346"/>
    <w:rsid w:val="00D27091"/>
    <w:rsid w:val="00D74C5F"/>
    <w:rsid w:val="00D878CC"/>
    <w:rsid w:val="00DD5976"/>
    <w:rsid w:val="00F079A5"/>
    <w:rsid w:val="00F36D3E"/>
    <w:rsid w:val="00FB3C43"/>
    <w:rsid w:val="00FE682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EDC10C"/>
  <w15:docId w15:val="{3DFA3463-383B-45B7-94DF-2743B866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25B0"/>
  </w:style>
  <w:style w:type="paragraph" w:styleId="berschrift1">
    <w:name w:val="heading 1"/>
    <w:basedOn w:val="Standard"/>
    <w:next w:val="Standard"/>
    <w:qFormat/>
    <w:rsid w:val="007625B0"/>
    <w:pPr>
      <w:keepNext/>
      <w:spacing w:before="240" w:after="60"/>
      <w:outlineLvl w:val="0"/>
    </w:pPr>
    <w:rPr>
      <w:rFonts w:ascii="Arial" w:hAnsi="Arial"/>
      <w:b/>
      <w:kern w:val="28"/>
      <w:sz w:val="28"/>
    </w:rPr>
  </w:style>
  <w:style w:type="paragraph" w:styleId="berschrift2">
    <w:name w:val="heading 2"/>
    <w:basedOn w:val="Standard"/>
    <w:next w:val="Standard"/>
    <w:qFormat/>
    <w:rsid w:val="007625B0"/>
    <w:pPr>
      <w:keepNext/>
      <w:spacing w:before="240" w:after="60"/>
      <w:outlineLvl w:val="1"/>
    </w:pPr>
    <w:rPr>
      <w:rFonts w:ascii="Arial" w:hAnsi="Arial"/>
      <w:b/>
      <w:i/>
      <w:sz w:val="24"/>
    </w:rPr>
  </w:style>
  <w:style w:type="paragraph" w:styleId="berschrift3">
    <w:name w:val="heading 3"/>
    <w:basedOn w:val="Standard"/>
    <w:next w:val="Standard"/>
    <w:qFormat/>
    <w:rsid w:val="007625B0"/>
    <w:pPr>
      <w:keepNext/>
      <w:spacing w:before="240" w:after="60"/>
      <w:outlineLvl w:val="2"/>
    </w:pPr>
    <w:rPr>
      <w:b/>
      <w:sz w:val="24"/>
    </w:rPr>
  </w:style>
  <w:style w:type="paragraph" w:styleId="berschrift4">
    <w:name w:val="heading 4"/>
    <w:basedOn w:val="Standard"/>
    <w:next w:val="Standard"/>
    <w:qFormat/>
    <w:rsid w:val="007625B0"/>
    <w:pPr>
      <w:keepNext/>
      <w:spacing w:before="240" w:after="60"/>
      <w:outlineLvl w:val="3"/>
    </w:pPr>
    <w:rPr>
      <w:b/>
      <w:i/>
      <w:sz w:val="24"/>
    </w:rPr>
  </w:style>
  <w:style w:type="paragraph" w:styleId="berschrift5">
    <w:name w:val="heading 5"/>
    <w:basedOn w:val="Standard"/>
    <w:next w:val="Standard"/>
    <w:qFormat/>
    <w:rsid w:val="007625B0"/>
    <w:pPr>
      <w:spacing w:before="240" w:after="60"/>
      <w:outlineLvl w:val="4"/>
    </w:pPr>
    <w:rPr>
      <w:rFonts w:ascii="Arial" w:hAnsi="Arial"/>
      <w:sz w:val="22"/>
    </w:rPr>
  </w:style>
  <w:style w:type="paragraph" w:styleId="berschrift6">
    <w:name w:val="heading 6"/>
    <w:basedOn w:val="Standard"/>
    <w:next w:val="Standard"/>
    <w:qFormat/>
    <w:rsid w:val="007625B0"/>
    <w:pPr>
      <w:keepNext/>
      <w:outlineLvl w:val="5"/>
    </w:pPr>
    <w:rPr>
      <w:sz w:val="24"/>
    </w:rPr>
  </w:style>
  <w:style w:type="paragraph" w:styleId="berschrift7">
    <w:name w:val="heading 7"/>
    <w:basedOn w:val="Standard"/>
    <w:next w:val="Standard"/>
    <w:qFormat/>
    <w:rsid w:val="007625B0"/>
    <w:pPr>
      <w:keepNext/>
      <w:jc w:val="right"/>
      <w:outlineLvl w:val="6"/>
    </w:pPr>
    <w:rPr>
      <w:rFonts w:ascii="Bookman Old Style" w:hAnsi="Bookman Old Style"/>
      <w:b/>
      <w:i/>
    </w:rPr>
  </w:style>
  <w:style w:type="paragraph" w:styleId="berschrift8">
    <w:name w:val="heading 8"/>
    <w:basedOn w:val="Standard"/>
    <w:next w:val="Standard"/>
    <w:qFormat/>
    <w:rsid w:val="007625B0"/>
    <w:pPr>
      <w:keepNext/>
      <w:jc w:val="center"/>
      <w:outlineLvl w:val="7"/>
    </w:pPr>
    <w:rPr>
      <w:rFonts w:ascii="Tahoma" w:hAnsi="Tahoma"/>
      <w:i/>
      <w:sz w:val="14"/>
    </w:rPr>
  </w:style>
  <w:style w:type="paragraph" w:styleId="berschrift9">
    <w:name w:val="heading 9"/>
    <w:basedOn w:val="Standard"/>
    <w:next w:val="Standard"/>
    <w:qFormat/>
    <w:rsid w:val="007625B0"/>
    <w:pPr>
      <w:keepNext/>
      <w:tabs>
        <w:tab w:val="left" w:pos="4536"/>
      </w:tabs>
      <w:jc w:val="center"/>
      <w:outlineLvl w:val="8"/>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
    <w:name w:val="List"/>
    <w:basedOn w:val="Standard"/>
    <w:rsid w:val="007625B0"/>
    <w:pPr>
      <w:ind w:left="283" w:hanging="283"/>
    </w:pPr>
  </w:style>
  <w:style w:type="paragraph" w:styleId="Aufzhlungszeichen">
    <w:name w:val="List Bullet"/>
    <w:basedOn w:val="Standard"/>
    <w:rsid w:val="007625B0"/>
    <w:pPr>
      <w:ind w:left="283" w:hanging="283"/>
    </w:pPr>
  </w:style>
  <w:style w:type="paragraph" w:styleId="Textkrper">
    <w:name w:val="Body Text"/>
    <w:basedOn w:val="Standard"/>
    <w:rsid w:val="007625B0"/>
    <w:pPr>
      <w:spacing w:after="120"/>
    </w:pPr>
  </w:style>
  <w:style w:type="paragraph" w:styleId="Textkrper-Zeileneinzug">
    <w:name w:val="Body Text Indent"/>
    <w:basedOn w:val="Standard"/>
    <w:rsid w:val="007625B0"/>
    <w:pPr>
      <w:spacing w:after="120"/>
      <w:ind w:left="283"/>
    </w:pPr>
  </w:style>
  <w:style w:type="paragraph" w:styleId="Gruformel">
    <w:name w:val="Closing"/>
    <w:basedOn w:val="Standard"/>
    <w:rsid w:val="007625B0"/>
    <w:pPr>
      <w:ind w:left="4252"/>
    </w:pPr>
  </w:style>
  <w:style w:type="paragraph" w:styleId="Datum">
    <w:name w:val="Date"/>
    <w:basedOn w:val="Standard"/>
    <w:rsid w:val="007625B0"/>
  </w:style>
  <w:style w:type="paragraph" w:styleId="Titel">
    <w:name w:val="Title"/>
    <w:basedOn w:val="Standard"/>
    <w:qFormat/>
    <w:rsid w:val="007625B0"/>
    <w:pPr>
      <w:jc w:val="center"/>
    </w:pPr>
    <w:rPr>
      <w:rFonts w:ascii="Tahoma" w:hAnsi="Tahoma"/>
      <w:b/>
      <w:i/>
      <w:sz w:val="24"/>
    </w:rPr>
  </w:style>
  <w:style w:type="character" w:styleId="Hyperlink">
    <w:name w:val="Hyperlink"/>
    <w:basedOn w:val="Absatz-Standardschriftart"/>
    <w:rsid w:val="007625B0"/>
    <w:rPr>
      <w:color w:val="0000FF"/>
      <w:u w:val="single"/>
    </w:rPr>
  </w:style>
  <w:style w:type="paragraph" w:styleId="Untertitel">
    <w:name w:val="Subtitle"/>
    <w:basedOn w:val="Standard"/>
    <w:qFormat/>
    <w:rsid w:val="007625B0"/>
    <w:pPr>
      <w:jc w:val="center"/>
    </w:pPr>
    <w:rPr>
      <w:rFonts w:ascii="BankGothic Md BT" w:hAnsi="BankGothic Md BT"/>
      <w:b/>
      <w:i/>
      <w:sz w:val="36"/>
    </w:rPr>
  </w:style>
  <w:style w:type="character" w:styleId="BesuchterLink">
    <w:name w:val="FollowedHyperlink"/>
    <w:basedOn w:val="Absatz-Standardschriftart"/>
    <w:rsid w:val="007625B0"/>
    <w:rPr>
      <w:color w:val="800080"/>
      <w:u w:val="single"/>
    </w:rPr>
  </w:style>
  <w:style w:type="paragraph" w:styleId="Kopfzeile">
    <w:name w:val="header"/>
    <w:basedOn w:val="Standard"/>
    <w:rsid w:val="007625B0"/>
    <w:pPr>
      <w:tabs>
        <w:tab w:val="center" w:pos="4536"/>
        <w:tab w:val="right" w:pos="9072"/>
      </w:tabs>
    </w:pPr>
  </w:style>
  <w:style w:type="paragraph" w:styleId="Fuzeile">
    <w:name w:val="footer"/>
    <w:basedOn w:val="Standard"/>
    <w:link w:val="FuzeileZchn"/>
    <w:uiPriority w:val="99"/>
    <w:rsid w:val="007625B0"/>
    <w:pPr>
      <w:tabs>
        <w:tab w:val="center" w:pos="4536"/>
        <w:tab w:val="right" w:pos="9072"/>
      </w:tabs>
    </w:pPr>
  </w:style>
  <w:style w:type="character" w:styleId="Kommentarzeichen">
    <w:name w:val="annotation reference"/>
    <w:basedOn w:val="Absatz-Standardschriftart"/>
    <w:semiHidden/>
    <w:rsid w:val="007625B0"/>
    <w:rPr>
      <w:sz w:val="16"/>
    </w:rPr>
  </w:style>
  <w:style w:type="paragraph" w:styleId="Kommentartext">
    <w:name w:val="annotation text"/>
    <w:basedOn w:val="Standard"/>
    <w:link w:val="KommentartextZchn"/>
    <w:semiHidden/>
    <w:rsid w:val="007625B0"/>
  </w:style>
  <w:style w:type="character" w:styleId="Seitenzahl">
    <w:name w:val="page number"/>
    <w:basedOn w:val="Absatz-Standardschriftart"/>
    <w:rsid w:val="007625B0"/>
  </w:style>
  <w:style w:type="paragraph" w:styleId="Textkrper2">
    <w:name w:val="Body Text 2"/>
    <w:basedOn w:val="Standard"/>
    <w:rsid w:val="007625B0"/>
    <w:rPr>
      <w:sz w:val="24"/>
    </w:rPr>
  </w:style>
  <w:style w:type="paragraph" w:styleId="HTMLVorformatiert">
    <w:name w:val="HTML Preformatted"/>
    <w:basedOn w:val="Standard"/>
    <w:rsid w:val="00541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styleId="Kommentarthema">
    <w:name w:val="annotation subject"/>
    <w:basedOn w:val="Kommentartext"/>
    <w:next w:val="Kommentartext"/>
    <w:link w:val="KommentarthemaZchn"/>
    <w:uiPriority w:val="99"/>
    <w:semiHidden/>
    <w:unhideWhenUsed/>
    <w:rsid w:val="007A6AAE"/>
    <w:rPr>
      <w:b/>
      <w:bCs/>
    </w:rPr>
  </w:style>
  <w:style w:type="character" w:customStyle="1" w:styleId="KommentartextZchn">
    <w:name w:val="Kommentartext Zchn"/>
    <w:basedOn w:val="Absatz-Standardschriftart"/>
    <w:link w:val="Kommentartext"/>
    <w:semiHidden/>
    <w:rsid w:val="007A6AAE"/>
  </w:style>
  <w:style w:type="character" w:customStyle="1" w:styleId="KommentarthemaZchn">
    <w:name w:val="Kommentarthema Zchn"/>
    <w:basedOn w:val="KommentartextZchn"/>
    <w:link w:val="Kommentarthema"/>
    <w:rsid w:val="007A6AAE"/>
  </w:style>
  <w:style w:type="paragraph" w:styleId="Sprechblasentext">
    <w:name w:val="Balloon Text"/>
    <w:basedOn w:val="Standard"/>
    <w:link w:val="SprechblasentextZchn"/>
    <w:uiPriority w:val="99"/>
    <w:semiHidden/>
    <w:unhideWhenUsed/>
    <w:rsid w:val="007A6AA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6AAE"/>
    <w:rPr>
      <w:rFonts w:ascii="Tahoma" w:hAnsi="Tahoma" w:cs="Tahoma"/>
      <w:sz w:val="16"/>
      <w:szCs w:val="16"/>
    </w:rPr>
  </w:style>
  <w:style w:type="character" w:customStyle="1" w:styleId="FuzeileZchn">
    <w:name w:val="Fußzeile Zchn"/>
    <w:basedOn w:val="Absatz-Standardschriftart"/>
    <w:link w:val="Fuzeile"/>
    <w:uiPriority w:val="99"/>
    <w:rsid w:val="008470D7"/>
  </w:style>
  <w:style w:type="paragraph" w:styleId="Funotentext">
    <w:name w:val="footnote text"/>
    <w:basedOn w:val="Standard"/>
    <w:link w:val="FunotentextZchn"/>
    <w:rsid w:val="00A97F09"/>
    <w:rPr>
      <w:lang w:val="de-AT" w:eastAsia="de-AT"/>
    </w:rPr>
  </w:style>
  <w:style w:type="character" w:customStyle="1" w:styleId="FunotentextZchn">
    <w:name w:val="Fußnotentext Zchn"/>
    <w:basedOn w:val="Absatz-Standardschriftart"/>
    <w:link w:val="Funotentext"/>
    <w:rsid w:val="00A97F09"/>
    <w:rPr>
      <w:lang w:val="de-AT" w:eastAsia="de-AT"/>
    </w:rPr>
  </w:style>
  <w:style w:type="character" w:styleId="Funotenzeichen">
    <w:name w:val="footnote reference"/>
    <w:rsid w:val="00A97F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069674">
      <w:bodyDiv w:val="1"/>
      <w:marLeft w:val="0"/>
      <w:marRight w:val="0"/>
      <w:marTop w:val="0"/>
      <w:marBottom w:val="0"/>
      <w:divBdr>
        <w:top w:val="none" w:sz="0" w:space="0" w:color="auto"/>
        <w:left w:val="none" w:sz="0" w:space="0" w:color="auto"/>
        <w:bottom w:val="none" w:sz="0" w:space="0" w:color="auto"/>
        <w:right w:val="none" w:sz="0" w:space="0" w:color="auto"/>
      </w:divBdr>
    </w:div>
    <w:div w:id="168559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456</Words>
  <Characters>2879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Lfd. Nr. 5/1995</vt:lpstr>
    </vt:vector>
  </TitlesOfParts>
  <Company>St. Johann / Wimberg</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Lfd. Nr. 5/1995</dc:title>
  <dc:creator>Josef Hinterhölzl</dc:creator>
  <cp:lastModifiedBy>Höglinger Sandra</cp:lastModifiedBy>
  <cp:revision>2</cp:revision>
  <cp:lastPrinted>2002-08-05T06:01:00Z</cp:lastPrinted>
  <dcterms:created xsi:type="dcterms:W3CDTF">2018-06-28T09:30:00Z</dcterms:created>
  <dcterms:modified xsi:type="dcterms:W3CDTF">2018-06-28T09:30:00Z</dcterms:modified>
</cp:coreProperties>
</file>